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5F6A0" w14:textId="42979A25" w:rsidR="0005018C" w:rsidRDefault="004D31CB">
      <w:pPr>
        <w:jc w:val="center"/>
      </w:pPr>
      <w:r>
        <w:rPr>
          <w:b/>
          <w:sz w:val="24"/>
        </w:rPr>
        <w:t>…………………………………….</w:t>
      </w:r>
      <w:r w:rsidR="00000000">
        <w:rPr>
          <w:b/>
          <w:sz w:val="24"/>
        </w:rPr>
        <w:t xml:space="preserve"> LİSESİ</w:t>
      </w:r>
      <w:r w:rsidR="00000000">
        <w:rPr>
          <w:b/>
          <w:sz w:val="24"/>
        </w:rPr>
        <w:br/>
        <w:t>BİYOLOJİ ZÜMRESİ</w:t>
      </w:r>
    </w:p>
    <w:p w14:paraId="4FE3466B" w14:textId="77777777" w:rsidR="0005018C" w:rsidRDefault="00000000">
      <w:pPr>
        <w:jc w:val="center"/>
      </w:pPr>
      <w:r>
        <w:rPr>
          <w:b/>
          <w:color w:val="1F4E79"/>
          <w:sz w:val="30"/>
        </w:rPr>
        <w:t>“TÜRKİYE YÜZYILI MAARİF MODELİ – BİYOLOJİ DERSİ ÖĞRETİM PROGRAMI (2026)”</w:t>
      </w:r>
      <w:r>
        <w:rPr>
          <w:b/>
          <w:color w:val="1F4E79"/>
          <w:sz w:val="30"/>
        </w:rPr>
        <w:br/>
        <w:t>İNCELEME VE UYGULAMA RAPORU</w:t>
      </w:r>
    </w:p>
    <w:tbl>
      <w:tblPr>
        <w:tblStyle w:val="TabloKlavuzu"/>
        <w:tblW w:w="0" w:type="auto"/>
        <w:jc w:val="center"/>
        <w:tblLook w:val="04A0" w:firstRow="1" w:lastRow="0" w:firstColumn="1" w:lastColumn="0" w:noHBand="0" w:noVBand="1"/>
      </w:tblPr>
      <w:tblGrid>
        <w:gridCol w:w="2608"/>
        <w:gridCol w:w="6577"/>
      </w:tblGrid>
      <w:tr w:rsidR="0005018C" w14:paraId="2B9CB4C8" w14:textId="77777777">
        <w:trPr>
          <w:cantSplit/>
          <w:jc w:val="center"/>
        </w:trPr>
        <w:tc>
          <w:tcPr>
            <w:tcW w:w="2608" w:type="dxa"/>
            <w:shd w:val="clear" w:color="auto" w:fill="EEF5FA"/>
            <w:tcMar>
              <w:top w:w="90" w:type="dxa"/>
              <w:left w:w="110" w:type="dxa"/>
              <w:bottom w:w="90" w:type="dxa"/>
              <w:right w:w="110" w:type="dxa"/>
            </w:tcMar>
            <w:vAlign w:val="center"/>
          </w:tcPr>
          <w:p w14:paraId="5D115F18" w14:textId="77777777" w:rsidR="0005018C" w:rsidRDefault="00000000">
            <w:r>
              <w:rPr>
                <w:b/>
              </w:rPr>
              <w:t>Kurum</w:t>
            </w:r>
          </w:p>
        </w:tc>
        <w:tc>
          <w:tcPr>
            <w:tcW w:w="6577" w:type="dxa"/>
            <w:tcMar>
              <w:top w:w="90" w:type="dxa"/>
              <w:left w:w="110" w:type="dxa"/>
              <w:bottom w:w="90" w:type="dxa"/>
              <w:right w:w="110" w:type="dxa"/>
            </w:tcMar>
            <w:vAlign w:val="center"/>
          </w:tcPr>
          <w:p w14:paraId="7E7A0EF4" w14:textId="3180AC4F" w:rsidR="0005018C" w:rsidRDefault="00957813">
            <w:r>
              <w:t>…………………………………..</w:t>
            </w:r>
            <w:r w:rsidR="00000000">
              <w:t xml:space="preserve"> Lisesi</w:t>
            </w:r>
          </w:p>
        </w:tc>
      </w:tr>
      <w:tr w:rsidR="0005018C" w14:paraId="0A55ED6D" w14:textId="77777777">
        <w:trPr>
          <w:cantSplit/>
          <w:jc w:val="center"/>
        </w:trPr>
        <w:tc>
          <w:tcPr>
            <w:tcW w:w="2608" w:type="dxa"/>
            <w:shd w:val="clear" w:color="auto" w:fill="EEF5FA"/>
            <w:tcMar>
              <w:top w:w="90" w:type="dxa"/>
              <w:left w:w="110" w:type="dxa"/>
              <w:bottom w:w="90" w:type="dxa"/>
              <w:right w:w="110" w:type="dxa"/>
            </w:tcMar>
            <w:vAlign w:val="center"/>
          </w:tcPr>
          <w:p w14:paraId="35D02629" w14:textId="77777777" w:rsidR="0005018C" w:rsidRDefault="00000000">
            <w:r>
              <w:rPr>
                <w:b/>
              </w:rPr>
              <w:t>Öğretim Programı Sayfa Sayısı</w:t>
            </w:r>
          </w:p>
        </w:tc>
        <w:tc>
          <w:tcPr>
            <w:tcW w:w="6577" w:type="dxa"/>
            <w:tcMar>
              <w:top w:w="90" w:type="dxa"/>
              <w:left w:w="110" w:type="dxa"/>
              <w:bottom w:w="90" w:type="dxa"/>
              <w:right w:w="110" w:type="dxa"/>
            </w:tcMar>
            <w:vAlign w:val="center"/>
          </w:tcPr>
          <w:p w14:paraId="0D54D401" w14:textId="77777777" w:rsidR="0005018C" w:rsidRDefault="00000000">
            <w:r>
              <w:t>87</w:t>
            </w:r>
          </w:p>
        </w:tc>
      </w:tr>
      <w:tr w:rsidR="0005018C" w14:paraId="3960B2FA" w14:textId="77777777">
        <w:trPr>
          <w:cantSplit/>
          <w:jc w:val="center"/>
        </w:trPr>
        <w:tc>
          <w:tcPr>
            <w:tcW w:w="2608" w:type="dxa"/>
            <w:shd w:val="clear" w:color="auto" w:fill="EEF5FA"/>
            <w:tcMar>
              <w:top w:w="90" w:type="dxa"/>
              <w:left w:w="110" w:type="dxa"/>
              <w:bottom w:w="90" w:type="dxa"/>
              <w:right w:w="110" w:type="dxa"/>
            </w:tcMar>
            <w:vAlign w:val="center"/>
          </w:tcPr>
          <w:p w14:paraId="1D8237E1" w14:textId="77777777" w:rsidR="0005018C" w:rsidRDefault="00000000">
            <w:r>
              <w:rPr>
                <w:b/>
              </w:rPr>
              <w:t>Zümre</w:t>
            </w:r>
          </w:p>
        </w:tc>
        <w:tc>
          <w:tcPr>
            <w:tcW w:w="6577" w:type="dxa"/>
            <w:tcMar>
              <w:top w:w="90" w:type="dxa"/>
              <w:left w:w="110" w:type="dxa"/>
              <w:bottom w:w="90" w:type="dxa"/>
              <w:right w:w="110" w:type="dxa"/>
            </w:tcMar>
            <w:vAlign w:val="center"/>
          </w:tcPr>
          <w:p w14:paraId="27A67EF1" w14:textId="77777777" w:rsidR="0005018C" w:rsidRDefault="00000000">
            <w:r>
              <w:t>Biyoloji</w:t>
            </w:r>
          </w:p>
        </w:tc>
      </w:tr>
      <w:tr w:rsidR="0005018C" w14:paraId="0803825F" w14:textId="77777777">
        <w:trPr>
          <w:cantSplit/>
          <w:jc w:val="center"/>
        </w:trPr>
        <w:tc>
          <w:tcPr>
            <w:tcW w:w="2608" w:type="dxa"/>
            <w:shd w:val="clear" w:color="auto" w:fill="EEF5FA"/>
            <w:tcMar>
              <w:top w:w="90" w:type="dxa"/>
              <w:left w:w="110" w:type="dxa"/>
              <w:bottom w:w="90" w:type="dxa"/>
              <w:right w:w="110" w:type="dxa"/>
            </w:tcMar>
            <w:vAlign w:val="center"/>
          </w:tcPr>
          <w:p w14:paraId="4DBEE8FA" w14:textId="77777777" w:rsidR="0005018C" w:rsidRDefault="00000000">
            <w:r>
              <w:rPr>
                <w:b/>
              </w:rPr>
              <w:t>Raporu Hazırlayan</w:t>
            </w:r>
          </w:p>
        </w:tc>
        <w:tc>
          <w:tcPr>
            <w:tcW w:w="6577" w:type="dxa"/>
            <w:tcMar>
              <w:top w:w="90" w:type="dxa"/>
              <w:left w:w="110" w:type="dxa"/>
              <w:bottom w:w="90" w:type="dxa"/>
              <w:right w:w="110" w:type="dxa"/>
            </w:tcMar>
            <w:vAlign w:val="center"/>
          </w:tcPr>
          <w:p w14:paraId="2FFC9597" w14:textId="77777777" w:rsidR="0005018C" w:rsidRDefault="00000000">
            <w:r>
              <w:t>Biyoloji Zümresi</w:t>
            </w:r>
          </w:p>
        </w:tc>
      </w:tr>
      <w:tr w:rsidR="0005018C" w14:paraId="20D6718B" w14:textId="77777777">
        <w:trPr>
          <w:cantSplit/>
          <w:jc w:val="center"/>
        </w:trPr>
        <w:tc>
          <w:tcPr>
            <w:tcW w:w="2608" w:type="dxa"/>
            <w:shd w:val="clear" w:color="auto" w:fill="EEF5FA"/>
            <w:tcMar>
              <w:top w:w="90" w:type="dxa"/>
              <w:left w:w="110" w:type="dxa"/>
              <w:bottom w:w="90" w:type="dxa"/>
              <w:right w:w="110" w:type="dxa"/>
            </w:tcMar>
            <w:vAlign w:val="center"/>
          </w:tcPr>
          <w:p w14:paraId="09AD390D" w14:textId="77777777" w:rsidR="0005018C" w:rsidRDefault="00000000">
            <w:r>
              <w:rPr>
                <w:b/>
              </w:rPr>
              <w:t>Sunulan Makam</w:t>
            </w:r>
          </w:p>
        </w:tc>
        <w:tc>
          <w:tcPr>
            <w:tcW w:w="6577" w:type="dxa"/>
            <w:tcMar>
              <w:top w:w="90" w:type="dxa"/>
              <w:left w:w="110" w:type="dxa"/>
              <w:bottom w:w="90" w:type="dxa"/>
              <w:right w:w="110" w:type="dxa"/>
            </w:tcMar>
            <w:vAlign w:val="center"/>
          </w:tcPr>
          <w:p w14:paraId="55726696" w14:textId="371870B8" w:rsidR="0005018C" w:rsidRDefault="00957813">
            <w:r>
              <w:t>…………………………………..</w:t>
            </w:r>
            <w:r w:rsidR="00000000">
              <w:t xml:space="preserve"> Lisesi Müdürlüğüne</w:t>
            </w:r>
          </w:p>
        </w:tc>
      </w:tr>
      <w:tr w:rsidR="0005018C" w14:paraId="1CC2286D" w14:textId="77777777">
        <w:trPr>
          <w:cantSplit/>
          <w:jc w:val="center"/>
        </w:trPr>
        <w:tc>
          <w:tcPr>
            <w:tcW w:w="2608" w:type="dxa"/>
            <w:shd w:val="clear" w:color="auto" w:fill="EEF5FA"/>
            <w:tcMar>
              <w:top w:w="90" w:type="dxa"/>
              <w:left w:w="110" w:type="dxa"/>
              <w:bottom w:w="90" w:type="dxa"/>
              <w:right w:w="110" w:type="dxa"/>
            </w:tcMar>
            <w:vAlign w:val="center"/>
          </w:tcPr>
          <w:p w14:paraId="5DCEAE4C" w14:textId="77777777" w:rsidR="0005018C" w:rsidRDefault="00000000">
            <w:r>
              <w:rPr>
                <w:b/>
              </w:rPr>
              <w:t>Tarih</w:t>
            </w:r>
          </w:p>
        </w:tc>
        <w:tc>
          <w:tcPr>
            <w:tcW w:w="6577" w:type="dxa"/>
            <w:tcMar>
              <w:top w:w="90" w:type="dxa"/>
              <w:left w:w="110" w:type="dxa"/>
              <w:bottom w:w="90" w:type="dxa"/>
              <w:right w:w="110" w:type="dxa"/>
            </w:tcMar>
            <w:vAlign w:val="center"/>
          </w:tcPr>
          <w:p w14:paraId="5D017A6A" w14:textId="77777777" w:rsidR="0005018C" w:rsidRDefault="00000000">
            <w:r>
              <w:t>08/09/2026</w:t>
            </w:r>
          </w:p>
        </w:tc>
      </w:tr>
    </w:tbl>
    <w:p w14:paraId="5F9590FF" w14:textId="77777777" w:rsidR="0005018C" w:rsidRDefault="0005018C"/>
    <w:p w14:paraId="07E877B5" w14:textId="77777777" w:rsidR="0005018C" w:rsidRDefault="00000000">
      <w:pPr>
        <w:pStyle w:val="Balk1"/>
      </w:pPr>
      <w:r>
        <w:t>1. Raporun Amacı ve Kapsamı</w:t>
      </w:r>
    </w:p>
    <w:p w14:paraId="7C4511E6" w14:textId="77777777" w:rsidR="0005018C" w:rsidRDefault="00000000">
      <w:pPr>
        <w:jc w:val="both"/>
      </w:pPr>
      <w:r>
        <w:t>Bu rapor, Millî Eğitim Bakanlığı tarafından 2026 yılında güncellenerek yayımlanan Türkiye Yüzyılı Maarif Modeli Biyoloji Dersi Öğretim Programını incelemek; programın temel yaklaşımını, tema ve süre dağılımlarını, öğrenme çıktıları ile süreç bileşenlerini, öğrenme kanıtlarını, öğrenme-öğretme yaşantılarını, farklılaştırma ve ölçme-değerlendirme esaslarını zümre düzeyinde değerlendirmek amacıyla hazırlanmıştır. Ayrıca daha önce 2024 programı esas alınarak hazırlanmış inceleme raporundaki sayısal ve uygulamaya dönük bilgilerin 2026 programına göre güncellenmesi ve 2026-2027 eğitim öğretim yılı planlamalarına dayanak oluşturması amaçlanmıştır.</w:t>
      </w:r>
    </w:p>
    <w:p w14:paraId="00CC98C6" w14:textId="77777777" w:rsidR="0005018C" w:rsidRDefault="00000000">
      <w:pPr>
        <w:jc w:val="both"/>
      </w:pPr>
      <w:r>
        <w:t>Program 9 ve 10. sınıflarda haftalık 2, 11 ve 12. sınıflarda haftalık 4 ders saati üzerinden, her sınıf düzeyinde iki tema ve ayrıca Okul Temelli Planlama (OTP) süresi içerecek şekilde yapılandırılmıştır. Programın bütününde bilgi aktarımından çok bilimsel düşünme, araştırma-sorgulama, deney ve gözlem, problem çözme, kanıta dayalı çıkarım, değerlerle ilişkilendirme, okuryazarlık becerileri ve öğrenmenin günlük yaşama transferi öne çıkmaktadır.</w:t>
      </w:r>
    </w:p>
    <w:p w14:paraId="440D8CEA" w14:textId="77777777" w:rsidR="0005018C" w:rsidRDefault="00000000">
      <w:pPr>
        <w:pStyle w:val="Balk1"/>
      </w:pPr>
      <w:r>
        <w:t>2. Dayanaklar</w:t>
      </w:r>
    </w:p>
    <w:p w14:paraId="56E3D48F" w14:textId="77777777" w:rsidR="0005018C" w:rsidRDefault="00000000">
      <w:pPr>
        <w:spacing w:after="40"/>
        <w:ind w:left="198" w:hanging="198"/>
      </w:pPr>
      <w:r>
        <w:rPr>
          <w:b/>
          <w:sz w:val="20"/>
        </w:rPr>
        <w:t xml:space="preserve">1. </w:t>
      </w:r>
      <w:r>
        <w:rPr>
          <w:sz w:val="20"/>
        </w:rPr>
        <w:t>1739 sayılı Millî Eğitim Temel Kanunu ve Türk Millî Eğitiminin Genel Amaçları ile Temel İlkeleri.</w:t>
      </w:r>
    </w:p>
    <w:p w14:paraId="7D5E584C" w14:textId="77777777" w:rsidR="0005018C" w:rsidRDefault="00000000">
      <w:pPr>
        <w:spacing w:after="40"/>
        <w:ind w:left="198" w:hanging="198"/>
      </w:pPr>
      <w:r>
        <w:rPr>
          <w:b/>
          <w:sz w:val="20"/>
        </w:rPr>
        <w:t xml:space="preserve">2. </w:t>
      </w:r>
      <w:r>
        <w:rPr>
          <w:sz w:val="20"/>
        </w:rPr>
        <w:t>Türkiye Yüzyılı Maarif Modeli Ortak Metni.</w:t>
      </w:r>
    </w:p>
    <w:p w14:paraId="276E6076" w14:textId="77777777" w:rsidR="0005018C" w:rsidRDefault="00000000">
      <w:pPr>
        <w:spacing w:after="40"/>
        <w:ind w:left="198" w:hanging="198"/>
      </w:pPr>
      <w:r>
        <w:rPr>
          <w:b/>
          <w:sz w:val="20"/>
        </w:rPr>
        <w:t xml:space="preserve">3. </w:t>
      </w:r>
      <w:r>
        <w:rPr>
          <w:sz w:val="20"/>
        </w:rPr>
        <w:t>Millî Eğitim Bakanlığı Biyoloji Dersi Öğretim Programı (2026 güncellenmiş sürüm).</w:t>
      </w:r>
    </w:p>
    <w:p w14:paraId="5077444A" w14:textId="77777777" w:rsidR="0005018C" w:rsidRDefault="00000000">
      <w:pPr>
        <w:spacing w:after="40"/>
        <w:ind w:left="198" w:hanging="198"/>
      </w:pPr>
      <w:r>
        <w:rPr>
          <w:b/>
          <w:sz w:val="20"/>
        </w:rPr>
        <w:t xml:space="preserve">4. </w:t>
      </w:r>
      <w:r>
        <w:rPr>
          <w:sz w:val="20"/>
        </w:rPr>
        <w:t>2026-2027 eğitim öğretim yılına ilişkin Bakanlıkça yayımlanan güncel çerçeve plan ve uygulama esasları.</w:t>
      </w:r>
    </w:p>
    <w:p w14:paraId="0A83B848" w14:textId="77777777" w:rsidR="0005018C" w:rsidRDefault="00000000">
      <w:pPr>
        <w:pStyle w:val="Balk1"/>
      </w:pPr>
      <w:r>
        <w:t>3. Programın Temel Yaklaşımı ve Özel Amaçları</w:t>
      </w:r>
    </w:p>
    <w:p w14:paraId="7A415D1F" w14:textId="77777777" w:rsidR="0005018C" w:rsidRDefault="00000000">
      <w:pPr>
        <w:jc w:val="both"/>
      </w:pPr>
      <w:r>
        <w:t>2026 Biyoloji Dersi Öğretim Programı, Türkiye Yüzyılı Maarif Modeli Ortak Metni temel alınarak bütüncül bir anlayışla yapılandırılmıştır. Programın amacı öğrencilerin yalnızca biyoloji kavramlarını hatırlamaları değil; canlılıkla ilgili olayları bilimsel olarak yorumlamaları, biyoloji alanındaki olgu ve olayları sorgulamaları, bilimsel süreç becerilerini problem çözmede kullanmaları, yaşam-enerji ilişkisini kavramaları ve biyoloji biliminin sağlık, çevre, enerji ve gıda alanlarıyla ilişkisini kurmalarıdır.</w:t>
      </w:r>
    </w:p>
    <w:p w14:paraId="389E6C97" w14:textId="77777777" w:rsidR="0005018C" w:rsidRDefault="00000000">
      <w:pPr>
        <w:jc w:val="both"/>
      </w:pPr>
      <w:r>
        <w:t xml:space="preserve">Program; biyolojik çeşitliliğin ve ekosistem dengesinin korunması, sağlıklı yaşam, bilim etiği, teknolojik gelişmelerin canlılar üzerindeki etkileri ile genetik ve biyoteknoloji uygulamalarının insan yaşamına </w:t>
      </w:r>
      <w:r>
        <w:lastRenderedPageBreak/>
        <w:t>etkilerinin sorgulanmasını özel amaçlar arasında öne çıkarmaktadır. Bu yönüyle içerik öğretiminin yanında eleştirel düşünme, sorumluluk, duyarlılık, bilimsel kanıta dayalı karar verme ve sürdürülebilirlik bilincinin geliştirilmesi hedeflenmektedir.</w:t>
      </w:r>
    </w:p>
    <w:p w14:paraId="30B8C049" w14:textId="77777777" w:rsidR="0005018C" w:rsidRDefault="00000000">
      <w:pPr>
        <w:pStyle w:val="Balk1"/>
      </w:pPr>
      <w:r>
        <w:t>4. Programın Genel Yapısı</w:t>
      </w:r>
    </w:p>
    <w:p w14:paraId="3AB58BC8" w14:textId="77777777" w:rsidR="0005018C" w:rsidRDefault="00000000">
      <w:pPr>
        <w:pStyle w:val="Balk2"/>
      </w:pPr>
      <w:r>
        <w:t>4.1. Temalar ve Sınıf Düzeyleri</w:t>
      </w:r>
    </w:p>
    <w:p w14:paraId="61C05AA3" w14:textId="77777777" w:rsidR="0005018C" w:rsidRDefault="00000000">
      <w:pPr>
        <w:jc w:val="both"/>
      </w:pPr>
      <w:r>
        <w:t>Program, önceki ünite yaklaşımından uzaklaşarak bilimsel bütünlük gözeten tema temelli bir içerik çerçevesi kullanmaktadır. Her sınıf düzeyinde iki tema bulunmaktadır:</w:t>
      </w:r>
    </w:p>
    <w:p w14:paraId="2B61F708" w14:textId="77777777" w:rsidR="0005018C" w:rsidRDefault="00000000">
      <w:pPr>
        <w:pStyle w:val="ListeMaddemi"/>
        <w:spacing w:after="40"/>
      </w:pPr>
      <w:r>
        <w:rPr>
          <w:sz w:val="20"/>
        </w:rPr>
        <w:t>9. sınıf: Yaşam ve Organizasyon</w:t>
      </w:r>
    </w:p>
    <w:p w14:paraId="684EC33F" w14:textId="77777777" w:rsidR="0005018C" w:rsidRDefault="00000000">
      <w:pPr>
        <w:pStyle w:val="ListeMaddemi"/>
        <w:spacing w:after="40"/>
      </w:pPr>
      <w:r>
        <w:rPr>
          <w:sz w:val="20"/>
        </w:rPr>
        <w:t>10. sınıf: Enerji ve Ekoloji</w:t>
      </w:r>
    </w:p>
    <w:p w14:paraId="30A543D2" w14:textId="77777777" w:rsidR="0005018C" w:rsidRDefault="00000000">
      <w:pPr>
        <w:pStyle w:val="ListeMaddemi"/>
        <w:spacing w:after="40"/>
      </w:pPr>
      <w:r>
        <w:rPr>
          <w:sz w:val="20"/>
        </w:rPr>
        <w:t>11. sınıf: Tepki ve Homeostazi</w:t>
      </w:r>
    </w:p>
    <w:p w14:paraId="4F279366" w14:textId="77777777" w:rsidR="0005018C" w:rsidRDefault="00000000">
      <w:pPr>
        <w:pStyle w:val="ListeMaddemi"/>
        <w:spacing w:after="40"/>
      </w:pPr>
      <w:r>
        <w:rPr>
          <w:sz w:val="20"/>
        </w:rPr>
        <w:t>12. sınıf: Üreme ve Gen</w:t>
      </w:r>
    </w:p>
    <w:p w14:paraId="3C4E8E2A" w14:textId="77777777" w:rsidR="0005018C" w:rsidRDefault="00000000">
      <w:pPr>
        <w:pStyle w:val="Balk2"/>
      </w:pPr>
      <w:r>
        <w:t>4.2. Tema, Öğrenme Çıktısı ve Süre Dağılımı</w:t>
      </w:r>
    </w:p>
    <w:tbl>
      <w:tblPr>
        <w:tblStyle w:val="TabloKlavuzu"/>
        <w:tblW w:w="0" w:type="auto"/>
        <w:jc w:val="center"/>
        <w:tblLook w:val="04A0" w:firstRow="1" w:lastRow="0" w:firstColumn="1" w:lastColumn="0" w:noHBand="0" w:noVBand="1"/>
      </w:tblPr>
      <w:tblGrid>
        <w:gridCol w:w="963"/>
        <w:gridCol w:w="3628"/>
        <w:gridCol w:w="1701"/>
        <w:gridCol w:w="1360"/>
        <w:gridCol w:w="1360"/>
      </w:tblGrid>
      <w:tr w:rsidR="0005018C" w14:paraId="67205869" w14:textId="77777777">
        <w:trPr>
          <w:cantSplit/>
          <w:tblHeader/>
          <w:jc w:val="center"/>
        </w:trPr>
        <w:tc>
          <w:tcPr>
            <w:tcW w:w="963" w:type="dxa"/>
            <w:shd w:val="clear" w:color="auto" w:fill="D9EAF7"/>
            <w:tcMar>
              <w:top w:w="90" w:type="dxa"/>
              <w:left w:w="110" w:type="dxa"/>
              <w:bottom w:w="90" w:type="dxa"/>
              <w:right w:w="110" w:type="dxa"/>
            </w:tcMar>
            <w:vAlign w:val="center"/>
          </w:tcPr>
          <w:p w14:paraId="2CB0C07E" w14:textId="77777777" w:rsidR="0005018C" w:rsidRDefault="00000000">
            <w:pPr>
              <w:spacing w:after="0" w:line="240" w:lineRule="auto"/>
              <w:jc w:val="center"/>
            </w:pPr>
            <w:r>
              <w:rPr>
                <w:b/>
                <w:sz w:val="18"/>
              </w:rPr>
              <w:t>Sınıf</w:t>
            </w:r>
          </w:p>
        </w:tc>
        <w:tc>
          <w:tcPr>
            <w:tcW w:w="3628" w:type="dxa"/>
            <w:shd w:val="clear" w:color="auto" w:fill="D9EAF7"/>
            <w:tcMar>
              <w:top w:w="90" w:type="dxa"/>
              <w:left w:w="110" w:type="dxa"/>
              <w:bottom w:w="90" w:type="dxa"/>
              <w:right w:w="110" w:type="dxa"/>
            </w:tcMar>
            <w:vAlign w:val="center"/>
          </w:tcPr>
          <w:p w14:paraId="13D57672" w14:textId="77777777" w:rsidR="0005018C" w:rsidRDefault="00000000">
            <w:pPr>
              <w:spacing w:after="0" w:line="240" w:lineRule="auto"/>
              <w:jc w:val="center"/>
            </w:pPr>
            <w:r>
              <w:rPr>
                <w:b/>
                <w:sz w:val="18"/>
              </w:rPr>
              <w:t>Tema</w:t>
            </w:r>
          </w:p>
        </w:tc>
        <w:tc>
          <w:tcPr>
            <w:tcW w:w="1701" w:type="dxa"/>
            <w:shd w:val="clear" w:color="auto" w:fill="D9EAF7"/>
            <w:tcMar>
              <w:top w:w="90" w:type="dxa"/>
              <w:left w:w="110" w:type="dxa"/>
              <w:bottom w:w="90" w:type="dxa"/>
              <w:right w:w="110" w:type="dxa"/>
            </w:tcMar>
            <w:vAlign w:val="center"/>
          </w:tcPr>
          <w:p w14:paraId="7F2DB0A0" w14:textId="77777777" w:rsidR="0005018C" w:rsidRDefault="00000000">
            <w:pPr>
              <w:spacing w:after="0" w:line="240" w:lineRule="auto"/>
              <w:jc w:val="center"/>
            </w:pPr>
            <w:r>
              <w:rPr>
                <w:b/>
                <w:sz w:val="18"/>
              </w:rPr>
              <w:t>Öğrenme Çıktısı</w:t>
            </w:r>
          </w:p>
        </w:tc>
        <w:tc>
          <w:tcPr>
            <w:tcW w:w="1360" w:type="dxa"/>
            <w:shd w:val="clear" w:color="auto" w:fill="D9EAF7"/>
            <w:tcMar>
              <w:top w:w="90" w:type="dxa"/>
              <w:left w:w="110" w:type="dxa"/>
              <w:bottom w:w="90" w:type="dxa"/>
              <w:right w:w="110" w:type="dxa"/>
            </w:tcMar>
            <w:vAlign w:val="center"/>
          </w:tcPr>
          <w:p w14:paraId="16DDF9B1" w14:textId="77777777" w:rsidR="0005018C" w:rsidRDefault="00000000">
            <w:pPr>
              <w:spacing w:after="0" w:line="240" w:lineRule="auto"/>
              <w:jc w:val="center"/>
            </w:pPr>
            <w:r>
              <w:rPr>
                <w:b/>
                <w:sz w:val="18"/>
              </w:rPr>
              <w:t>Ders Saati</w:t>
            </w:r>
          </w:p>
        </w:tc>
        <w:tc>
          <w:tcPr>
            <w:tcW w:w="1360" w:type="dxa"/>
            <w:shd w:val="clear" w:color="auto" w:fill="D9EAF7"/>
            <w:tcMar>
              <w:top w:w="90" w:type="dxa"/>
              <w:left w:w="110" w:type="dxa"/>
              <w:bottom w:w="90" w:type="dxa"/>
              <w:right w:w="110" w:type="dxa"/>
            </w:tcMar>
            <w:vAlign w:val="center"/>
          </w:tcPr>
          <w:p w14:paraId="5CC0AFAD" w14:textId="77777777" w:rsidR="0005018C" w:rsidRDefault="00000000">
            <w:pPr>
              <w:spacing w:after="0" w:line="240" w:lineRule="auto"/>
              <w:jc w:val="center"/>
            </w:pPr>
            <w:r>
              <w:rPr>
                <w:b/>
                <w:sz w:val="18"/>
              </w:rPr>
              <w:t>Oran (%)</w:t>
            </w:r>
          </w:p>
        </w:tc>
      </w:tr>
      <w:tr w:rsidR="0005018C" w14:paraId="32EA07E2" w14:textId="77777777">
        <w:trPr>
          <w:cantSplit/>
          <w:jc w:val="center"/>
        </w:trPr>
        <w:tc>
          <w:tcPr>
            <w:tcW w:w="963" w:type="dxa"/>
            <w:shd w:val="clear" w:color="auto" w:fill="F5F9FC"/>
            <w:tcMar>
              <w:top w:w="90" w:type="dxa"/>
              <w:left w:w="110" w:type="dxa"/>
              <w:bottom w:w="90" w:type="dxa"/>
              <w:right w:w="110" w:type="dxa"/>
            </w:tcMar>
            <w:vAlign w:val="center"/>
          </w:tcPr>
          <w:p w14:paraId="5EECA8CE" w14:textId="77777777" w:rsidR="0005018C" w:rsidRDefault="00000000">
            <w:pPr>
              <w:spacing w:after="0" w:line="240" w:lineRule="auto"/>
            </w:pPr>
            <w:r>
              <w:rPr>
                <w:sz w:val="18"/>
              </w:rPr>
              <w:t>9</w:t>
            </w:r>
          </w:p>
        </w:tc>
        <w:tc>
          <w:tcPr>
            <w:tcW w:w="3628" w:type="dxa"/>
            <w:shd w:val="clear" w:color="auto" w:fill="F5F9FC"/>
            <w:tcMar>
              <w:top w:w="90" w:type="dxa"/>
              <w:left w:w="110" w:type="dxa"/>
              <w:bottom w:w="90" w:type="dxa"/>
              <w:right w:w="110" w:type="dxa"/>
            </w:tcMar>
            <w:vAlign w:val="center"/>
          </w:tcPr>
          <w:p w14:paraId="3814DFEC" w14:textId="77777777" w:rsidR="0005018C" w:rsidRDefault="00000000">
            <w:pPr>
              <w:spacing w:after="0" w:line="240" w:lineRule="auto"/>
              <w:jc w:val="center"/>
            </w:pPr>
            <w:r>
              <w:rPr>
                <w:sz w:val="18"/>
              </w:rPr>
              <w:t>Yaşam</w:t>
            </w:r>
          </w:p>
        </w:tc>
        <w:tc>
          <w:tcPr>
            <w:tcW w:w="1701" w:type="dxa"/>
            <w:shd w:val="clear" w:color="auto" w:fill="F5F9FC"/>
            <w:tcMar>
              <w:top w:w="90" w:type="dxa"/>
              <w:left w:w="110" w:type="dxa"/>
              <w:bottom w:w="90" w:type="dxa"/>
              <w:right w:w="110" w:type="dxa"/>
            </w:tcMar>
            <w:vAlign w:val="center"/>
          </w:tcPr>
          <w:p w14:paraId="13DF2898" w14:textId="77777777" w:rsidR="0005018C" w:rsidRDefault="00000000">
            <w:pPr>
              <w:spacing w:after="0" w:line="240" w:lineRule="auto"/>
              <w:jc w:val="center"/>
            </w:pPr>
            <w:r>
              <w:rPr>
                <w:sz w:val="18"/>
              </w:rPr>
              <w:t>8</w:t>
            </w:r>
          </w:p>
        </w:tc>
        <w:tc>
          <w:tcPr>
            <w:tcW w:w="1360" w:type="dxa"/>
            <w:shd w:val="clear" w:color="auto" w:fill="F5F9FC"/>
            <w:tcMar>
              <w:top w:w="90" w:type="dxa"/>
              <w:left w:w="110" w:type="dxa"/>
              <w:bottom w:w="90" w:type="dxa"/>
              <w:right w:w="110" w:type="dxa"/>
            </w:tcMar>
            <w:vAlign w:val="center"/>
          </w:tcPr>
          <w:p w14:paraId="73250A1C" w14:textId="77777777" w:rsidR="0005018C" w:rsidRDefault="00000000">
            <w:pPr>
              <w:spacing w:after="0" w:line="240" w:lineRule="auto"/>
              <w:jc w:val="center"/>
            </w:pPr>
            <w:r>
              <w:rPr>
                <w:sz w:val="18"/>
              </w:rPr>
              <w:t>44</w:t>
            </w:r>
          </w:p>
        </w:tc>
        <w:tc>
          <w:tcPr>
            <w:tcW w:w="1360" w:type="dxa"/>
            <w:shd w:val="clear" w:color="auto" w:fill="F5F9FC"/>
            <w:tcMar>
              <w:top w:w="90" w:type="dxa"/>
              <w:left w:w="110" w:type="dxa"/>
              <w:bottom w:w="90" w:type="dxa"/>
              <w:right w:w="110" w:type="dxa"/>
            </w:tcMar>
            <w:vAlign w:val="center"/>
          </w:tcPr>
          <w:p w14:paraId="6F01CB88" w14:textId="77777777" w:rsidR="0005018C" w:rsidRDefault="00000000">
            <w:pPr>
              <w:spacing w:after="0" w:line="240" w:lineRule="auto"/>
              <w:jc w:val="center"/>
            </w:pPr>
            <w:r>
              <w:rPr>
                <w:sz w:val="18"/>
              </w:rPr>
              <w:t>61</w:t>
            </w:r>
          </w:p>
        </w:tc>
      </w:tr>
      <w:tr w:rsidR="0005018C" w14:paraId="3FE1876A" w14:textId="77777777">
        <w:trPr>
          <w:cantSplit/>
          <w:jc w:val="center"/>
        </w:trPr>
        <w:tc>
          <w:tcPr>
            <w:tcW w:w="963" w:type="dxa"/>
            <w:tcMar>
              <w:top w:w="90" w:type="dxa"/>
              <w:left w:w="110" w:type="dxa"/>
              <w:bottom w:w="90" w:type="dxa"/>
              <w:right w:w="110" w:type="dxa"/>
            </w:tcMar>
            <w:vAlign w:val="center"/>
          </w:tcPr>
          <w:p w14:paraId="573D3D18" w14:textId="77777777" w:rsidR="0005018C" w:rsidRDefault="00000000">
            <w:pPr>
              <w:spacing w:after="0" w:line="240" w:lineRule="auto"/>
            </w:pPr>
            <w:r>
              <w:rPr>
                <w:sz w:val="18"/>
              </w:rPr>
              <w:t>9</w:t>
            </w:r>
          </w:p>
        </w:tc>
        <w:tc>
          <w:tcPr>
            <w:tcW w:w="3628" w:type="dxa"/>
            <w:tcMar>
              <w:top w:w="90" w:type="dxa"/>
              <w:left w:w="110" w:type="dxa"/>
              <w:bottom w:w="90" w:type="dxa"/>
              <w:right w:w="110" w:type="dxa"/>
            </w:tcMar>
            <w:vAlign w:val="center"/>
          </w:tcPr>
          <w:p w14:paraId="635DB34F" w14:textId="77777777" w:rsidR="0005018C" w:rsidRDefault="00000000">
            <w:pPr>
              <w:spacing w:after="0" w:line="240" w:lineRule="auto"/>
              <w:jc w:val="center"/>
            </w:pPr>
            <w:r>
              <w:rPr>
                <w:sz w:val="18"/>
              </w:rPr>
              <w:t>Organizasyon</w:t>
            </w:r>
          </w:p>
        </w:tc>
        <w:tc>
          <w:tcPr>
            <w:tcW w:w="1701" w:type="dxa"/>
            <w:tcMar>
              <w:top w:w="90" w:type="dxa"/>
              <w:left w:w="110" w:type="dxa"/>
              <w:bottom w:w="90" w:type="dxa"/>
              <w:right w:w="110" w:type="dxa"/>
            </w:tcMar>
            <w:vAlign w:val="center"/>
          </w:tcPr>
          <w:p w14:paraId="1CB4C5A1" w14:textId="77777777" w:rsidR="0005018C" w:rsidRDefault="00000000">
            <w:pPr>
              <w:spacing w:after="0" w:line="240" w:lineRule="auto"/>
              <w:jc w:val="center"/>
            </w:pPr>
            <w:r>
              <w:rPr>
                <w:sz w:val="18"/>
              </w:rPr>
              <w:t>6</w:t>
            </w:r>
          </w:p>
        </w:tc>
        <w:tc>
          <w:tcPr>
            <w:tcW w:w="1360" w:type="dxa"/>
            <w:tcMar>
              <w:top w:w="90" w:type="dxa"/>
              <w:left w:w="110" w:type="dxa"/>
              <w:bottom w:w="90" w:type="dxa"/>
              <w:right w:w="110" w:type="dxa"/>
            </w:tcMar>
            <w:vAlign w:val="center"/>
          </w:tcPr>
          <w:p w14:paraId="5E0E627D" w14:textId="77777777" w:rsidR="0005018C" w:rsidRDefault="00000000">
            <w:pPr>
              <w:spacing w:after="0" w:line="240" w:lineRule="auto"/>
              <w:jc w:val="center"/>
            </w:pPr>
            <w:r>
              <w:rPr>
                <w:sz w:val="18"/>
              </w:rPr>
              <w:t>24</w:t>
            </w:r>
          </w:p>
        </w:tc>
        <w:tc>
          <w:tcPr>
            <w:tcW w:w="1360" w:type="dxa"/>
            <w:tcMar>
              <w:top w:w="90" w:type="dxa"/>
              <w:left w:w="110" w:type="dxa"/>
              <w:bottom w:w="90" w:type="dxa"/>
              <w:right w:w="110" w:type="dxa"/>
            </w:tcMar>
            <w:vAlign w:val="center"/>
          </w:tcPr>
          <w:p w14:paraId="68E54DAB" w14:textId="77777777" w:rsidR="0005018C" w:rsidRDefault="00000000">
            <w:pPr>
              <w:spacing w:after="0" w:line="240" w:lineRule="auto"/>
              <w:jc w:val="center"/>
            </w:pPr>
            <w:r>
              <w:rPr>
                <w:sz w:val="18"/>
              </w:rPr>
              <w:t>33</w:t>
            </w:r>
          </w:p>
        </w:tc>
      </w:tr>
      <w:tr w:rsidR="0005018C" w14:paraId="192E0C83" w14:textId="77777777">
        <w:trPr>
          <w:cantSplit/>
          <w:jc w:val="center"/>
        </w:trPr>
        <w:tc>
          <w:tcPr>
            <w:tcW w:w="963" w:type="dxa"/>
            <w:tcMar>
              <w:top w:w="90" w:type="dxa"/>
              <w:left w:w="110" w:type="dxa"/>
              <w:bottom w:w="90" w:type="dxa"/>
              <w:right w:w="110" w:type="dxa"/>
            </w:tcMar>
            <w:vAlign w:val="center"/>
          </w:tcPr>
          <w:p w14:paraId="4A14D5BC" w14:textId="77777777" w:rsidR="0005018C" w:rsidRDefault="00000000">
            <w:pPr>
              <w:spacing w:after="0" w:line="240" w:lineRule="auto"/>
            </w:pPr>
            <w:r>
              <w:rPr>
                <w:sz w:val="18"/>
              </w:rPr>
              <w:t>9</w:t>
            </w:r>
          </w:p>
        </w:tc>
        <w:tc>
          <w:tcPr>
            <w:tcW w:w="3628" w:type="dxa"/>
            <w:tcMar>
              <w:top w:w="90" w:type="dxa"/>
              <w:left w:w="110" w:type="dxa"/>
              <w:bottom w:w="90" w:type="dxa"/>
              <w:right w:w="110" w:type="dxa"/>
            </w:tcMar>
            <w:vAlign w:val="center"/>
          </w:tcPr>
          <w:p w14:paraId="1C585A2D" w14:textId="77777777" w:rsidR="0005018C" w:rsidRDefault="00000000">
            <w:pPr>
              <w:spacing w:after="0" w:line="240" w:lineRule="auto"/>
              <w:jc w:val="center"/>
            </w:pPr>
            <w:r>
              <w:rPr>
                <w:sz w:val="18"/>
              </w:rPr>
              <w:t>Okul Temelli Planlama</w:t>
            </w:r>
          </w:p>
        </w:tc>
        <w:tc>
          <w:tcPr>
            <w:tcW w:w="1701" w:type="dxa"/>
            <w:tcMar>
              <w:top w:w="90" w:type="dxa"/>
              <w:left w:w="110" w:type="dxa"/>
              <w:bottom w:w="90" w:type="dxa"/>
              <w:right w:w="110" w:type="dxa"/>
            </w:tcMar>
            <w:vAlign w:val="center"/>
          </w:tcPr>
          <w:p w14:paraId="048831C4" w14:textId="77777777" w:rsidR="0005018C" w:rsidRDefault="00000000">
            <w:pPr>
              <w:spacing w:after="0" w:line="240" w:lineRule="auto"/>
              <w:jc w:val="center"/>
            </w:pPr>
            <w:r>
              <w:rPr>
                <w:sz w:val="18"/>
              </w:rPr>
              <w:t>-</w:t>
            </w:r>
          </w:p>
        </w:tc>
        <w:tc>
          <w:tcPr>
            <w:tcW w:w="1360" w:type="dxa"/>
            <w:tcMar>
              <w:top w:w="90" w:type="dxa"/>
              <w:left w:w="110" w:type="dxa"/>
              <w:bottom w:w="90" w:type="dxa"/>
              <w:right w:w="110" w:type="dxa"/>
            </w:tcMar>
            <w:vAlign w:val="center"/>
          </w:tcPr>
          <w:p w14:paraId="77E9CF44" w14:textId="77777777" w:rsidR="0005018C" w:rsidRDefault="00000000">
            <w:pPr>
              <w:spacing w:after="0" w:line="240" w:lineRule="auto"/>
              <w:jc w:val="center"/>
            </w:pPr>
            <w:r>
              <w:rPr>
                <w:sz w:val="18"/>
              </w:rPr>
              <w:t>4</w:t>
            </w:r>
          </w:p>
        </w:tc>
        <w:tc>
          <w:tcPr>
            <w:tcW w:w="1360" w:type="dxa"/>
            <w:tcMar>
              <w:top w:w="90" w:type="dxa"/>
              <w:left w:w="110" w:type="dxa"/>
              <w:bottom w:w="90" w:type="dxa"/>
              <w:right w:w="110" w:type="dxa"/>
            </w:tcMar>
            <w:vAlign w:val="center"/>
          </w:tcPr>
          <w:p w14:paraId="5FC16434" w14:textId="77777777" w:rsidR="0005018C" w:rsidRDefault="00000000">
            <w:pPr>
              <w:spacing w:after="0" w:line="240" w:lineRule="auto"/>
              <w:jc w:val="center"/>
            </w:pPr>
            <w:r>
              <w:rPr>
                <w:sz w:val="18"/>
              </w:rPr>
              <w:t>6</w:t>
            </w:r>
          </w:p>
        </w:tc>
      </w:tr>
      <w:tr w:rsidR="0005018C" w14:paraId="25F84B28" w14:textId="77777777">
        <w:trPr>
          <w:cantSplit/>
          <w:jc w:val="center"/>
        </w:trPr>
        <w:tc>
          <w:tcPr>
            <w:tcW w:w="963" w:type="dxa"/>
            <w:shd w:val="clear" w:color="auto" w:fill="F5F9FC"/>
            <w:tcMar>
              <w:top w:w="90" w:type="dxa"/>
              <w:left w:w="110" w:type="dxa"/>
              <w:bottom w:w="90" w:type="dxa"/>
              <w:right w:w="110" w:type="dxa"/>
            </w:tcMar>
            <w:vAlign w:val="center"/>
          </w:tcPr>
          <w:p w14:paraId="16A2CD77" w14:textId="77777777" w:rsidR="0005018C" w:rsidRDefault="00000000">
            <w:pPr>
              <w:spacing w:after="0" w:line="240" w:lineRule="auto"/>
            </w:pPr>
            <w:r>
              <w:rPr>
                <w:sz w:val="18"/>
              </w:rPr>
              <w:t>10</w:t>
            </w:r>
          </w:p>
        </w:tc>
        <w:tc>
          <w:tcPr>
            <w:tcW w:w="3628" w:type="dxa"/>
            <w:shd w:val="clear" w:color="auto" w:fill="F5F9FC"/>
            <w:tcMar>
              <w:top w:w="90" w:type="dxa"/>
              <w:left w:w="110" w:type="dxa"/>
              <w:bottom w:w="90" w:type="dxa"/>
              <w:right w:w="110" w:type="dxa"/>
            </w:tcMar>
            <w:vAlign w:val="center"/>
          </w:tcPr>
          <w:p w14:paraId="7EB119D4" w14:textId="77777777" w:rsidR="0005018C" w:rsidRDefault="00000000">
            <w:pPr>
              <w:spacing w:after="0" w:line="240" w:lineRule="auto"/>
              <w:jc w:val="center"/>
            </w:pPr>
            <w:r>
              <w:rPr>
                <w:sz w:val="18"/>
              </w:rPr>
              <w:t>Enerji</w:t>
            </w:r>
          </w:p>
        </w:tc>
        <w:tc>
          <w:tcPr>
            <w:tcW w:w="1701" w:type="dxa"/>
            <w:shd w:val="clear" w:color="auto" w:fill="F5F9FC"/>
            <w:tcMar>
              <w:top w:w="90" w:type="dxa"/>
              <w:left w:w="110" w:type="dxa"/>
              <w:bottom w:w="90" w:type="dxa"/>
              <w:right w:w="110" w:type="dxa"/>
            </w:tcMar>
            <w:vAlign w:val="center"/>
          </w:tcPr>
          <w:p w14:paraId="6B38E4C8" w14:textId="77777777" w:rsidR="0005018C" w:rsidRDefault="00000000">
            <w:pPr>
              <w:spacing w:after="0" w:line="240" w:lineRule="auto"/>
              <w:jc w:val="center"/>
            </w:pPr>
            <w:r>
              <w:rPr>
                <w:sz w:val="18"/>
              </w:rPr>
              <w:t>10</w:t>
            </w:r>
          </w:p>
        </w:tc>
        <w:tc>
          <w:tcPr>
            <w:tcW w:w="1360" w:type="dxa"/>
            <w:shd w:val="clear" w:color="auto" w:fill="F5F9FC"/>
            <w:tcMar>
              <w:top w:w="90" w:type="dxa"/>
              <w:left w:w="110" w:type="dxa"/>
              <w:bottom w:w="90" w:type="dxa"/>
              <w:right w:w="110" w:type="dxa"/>
            </w:tcMar>
            <w:vAlign w:val="center"/>
          </w:tcPr>
          <w:p w14:paraId="00ADB5C9" w14:textId="77777777" w:rsidR="0005018C" w:rsidRDefault="00000000">
            <w:pPr>
              <w:spacing w:after="0" w:line="240" w:lineRule="auto"/>
              <w:jc w:val="center"/>
            </w:pPr>
            <w:r>
              <w:rPr>
                <w:sz w:val="18"/>
              </w:rPr>
              <w:t>34</w:t>
            </w:r>
          </w:p>
        </w:tc>
        <w:tc>
          <w:tcPr>
            <w:tcW w:w="1360" w:type="dxa"/>
            <w:shd w:val="clear" w:color="auto" w:fill="F5F9FC"/>
            <w:tcMar>
              <w:top w:w="90" w:type="dxa"/>
              <w:left w:w="110" w:type="dxa"/>
              <w:bottom w:w="90" w:type="dxa"/>
              <w:right w:w="110" w:type="dxa"/>
            </w:tcMar>
            <w:vAlign w:val="center"/>
          </w:tcPr>
          <w:p w14:paraId="23238D81" w14:textId="77777777" w:rsidR="0005018C" w:rsidRDefault="00000000">
            <w:pPr>
              <w:spacing w:after="0" w:line="240" w:lineRule="auto"/>
              <w:jc w:val="center"/>
            </w:pPr>
            <w:r>
              <w:rPr>
                <w:sz w:val="18"/>
              </w:rPr>
              <w:t>47</w:t>
            </w:r>
          </w:p>
        </w:tc>
      </w:tr>
      <w:tr w:rsidR="0005018C" w14:paraId="7FA46402" w14:textId="77777777">
        <w:trPr>
          <w:cantSplit/>
          <w:jc w:val="center"/>
        </w:trPr>
        <w:tc>
          <w:tcPr>
            <w:tcW w:w="963" w:type="dxa"/>
            <w:tcMar>
              <w:top w:w="90" w:type="dxa"/>
              <w:left w:w="110" w:type="dxa"/>
              <w:bottom w:w="90" w:type="dxa"/>
              <w:right w:w="110" w:type="dxa"/>
            </w:tcMar>
            <w:vAlign w:val="center"/>
          </w:tcPr>
          <w:p w14:paraId="416812D6" w14:textId="77777777" w:rsidR="0005018C" w:rsidRDefault="00000000">
            <w:pPr>
              <w:spacing w:after="0" w:line="240" w:lineRule="auto"/>
            </w:pPr>
            <w:r>
              <w:rPr>
                <w:sz w:val="18"/>
              </w:rPr>
              <w:t>10</w:t>
            </w:r>
          </w:p>
        </w:tc>
        <w:tc>
          <w:tcPr>
            <w:tcW w:w="3628" w:type="dxa"/>
            <w:tcMar>
              <w:top w:w="90" w:type="dxa"/>
              <w:left w:w="110" w:type="dxa"/>
              <w:bottom w:w="90" w:type="dxa"/>
              <w:right w:w="110" w:type="dxa"/>
            </w:tcMar>
            <w:vAlign w:val="center"/>
          </w:tcPr>
          <w:p w14:paraId="50A78102" w14:textId="77777777" w:rsidR="0005018C" w:rsidRDefault="00000000">
            <w:pPr>
              <w:spacing w:after="0" w:line="240" w:lineRule="auto"/>
              <w:jc w:val="center"/>
            </w:pPr>
            <w:r>
              <w:rPr>
                <w:sz w:val="18"/>
              </w:rPr>
              <w:t>Ekoloji</w:t>
            </w:r>
          </w:p>
        </w:tc>
        <w:tc>
          <w:tcPr>
            <w:tcW w:w="1701" w:type="dxa"/>
            <w:tcMar>
              <w:top w:w="90" w:type="dxa"/>
              <w:left w:w="110" w:type="dxa"/>
              <w:bottom w:w="90" w:type="dxa"/>
              <w:right w:w="110" w:type="dxa"/>
            </w:tcMar>
            <w:vAlign w:val="center"/>
          </w:tcPr>
          <w:p w14:paraId="450D030B" w14:textId="77777777" w:rsidR="0005018C" w:rsidRDefault="00000000">
            <w:pPr>
              <w:spacing w:after="0" w:line="240" w:lineRule="auto"/>
              <w:jc w:val="center"/>
            </w:pPr>
            <w:r>
              <w:rPr>
                <w:sz w:val="18"/>
              </w:rPr>
              <w:t>9</w:t>
            </w:r>
          </w:p>
        </w:tc>
        <w:tc>
          <w:tcPr>
            <w:tcW w:w="1360" w:type="dxa"/>
            <w:tcMar>
              <w:top w:w="90" w:type="dxa"/>
              <w:left w:w="110" w:type="dxa"/>
              <w:bottom w:w="90" w:type="dxa"/>
              <w:right w:w="110" w:type="dxa"/>
            </w:tcMar>
            <w:vAlign w:val="center"/>
          </w:tcPr>
          <w:p w14:paraId="1F3A8441" w14:textId="77777777" w:rsidR="0005018C" w:rsidRDefault="00000000">
            <w:pPr>
              <w:spacing w:after="0" w:line="240" w:lineRule="auto"/>
              <w:jc w:val="center"/>
            </w:pPr>
            <w:r>
              <w:rPr>
                <w:sz w:val="18"/>
              </w:rPr>
              <w:t>34</w:t>
            </w:r>
          </w:p>
        </w:tc>
        <w:tc>
          <w:tcPr>
            <w:tcW w:w="1360" w:type="dxa"/>
            <w:tcMar>
              <w:top w:w="90" w:type="dxa"/>
              <w:left w:w="110" w:type="dxa"/>
              <w:bottom w:w="90" w:type="dxa"/>
              <w:right w:w="110" w:type="dxa"/>
            </w:tcMar>
            <w:vAlign w:val="center"/>
          </w:tcPr>
          <w:p w14:paraId="22F0817D" w14:textId="77777777" w:rsidR="0005018C" w:rsidRDefault="00000000">
            <w:pPr>
              <w:spacing w:after="0" w:line="240" w:lineRule="auto"/>
              <w:jc w:val="center"/>
            </w:pPr>
            <w:r>
              <w:rPr>
                <w:sz w:val="18"/>
              </w:rPr>
              <w:t>47</w:t>
            </w:r>
          </w:p>
        </w:tc>
      </w:tr>
      <w:tr w:rsidR="0005018C" w14:paraId="418F9326" w14:textId="77777777">
        <w:trPr>
          <w:cantSplit/>
          <w:jc w:val="center"/>
        </w:trPr>
        <w:tc>
          <w:tcPr>
            <w:tcW w:w="963" w:type="dxa"/>
            <w:tcMar>
              <w:top w:w="90" w:type="dxa"/>
              <w:left w:w="110" w:type="dxa"/>
              <w:bottom w:w="90" w:type="dxa"/>
              <w:right w:w="110" w:type="dxa"/>
            </w:tcMar>
            <w:vAlign w:val="center"/>
          </w:tcPr>
          <w:p w14:paraId="609DAB7E" w14:textId="77777777" w:rsidR="0005018C" w:rsidRDefault="00000000">
            <w:pPr>
              <w:spacing w:after="0" w:line="240" w:lineRule="auto"/>
            </w:pPr>
            <w:r>
              <w:rPr>
                <w:sz w:val="18"/>
              </w:rPr>
              <w:t>10</w:t>
            </w:r>
          </w:p>
        </w:tc>
        <w:tc>
          <w:tcPr>
            <w:tcW w:w="3628" w:type="dxa"/>
            <w:tcMar>
              <w:top w:w="90" w:type="dxa"/>
              <w:left w:w="110" w:type="dxa"/>
              <w:bottom w:w="90" w:type="dxa"/>
              <w:right w:w="110" w:type="dxa"/>
            </w:tcMar>
            <w:vAlign w:val="center"/>
          </w:tcPr>
          <w:p w14:paraId="1BC8E9E6" w14:textId="77777777" w:rsidR="0005018C" w:rsidRDefault="00000000">
            <w:pPr>
              <w:spacing w:after="0" w:line="240" w:lineRule="auto"/>
              <w:jc w:val="center"/>
            </w:pPr>
            <w:r>
              <w:rPr>
                <w:sz w:val="18"/>
              </w:rPr>
              <w:t>Okul Temelli Planlama</w:t>
            </w:r>
          </w:p>
        </w:tc>
        <w:tc>
          <w:tcPr>
            <w:tcW w:w="1701" w:type="dxa"/>
            <w:tcMar>
              <w:top w:w="90" w:type="dxa"/>
              <w:left w:w="110" w:type="dxa"/>
              <w:bottom w:w="90" w:type="dxa"/>
              <w:right w:w="110" w:type="dxa"/>
            </w:tcMar>
            <w:vAlign w:val="center"/>
          </w:tcPr>
          <w:p w14:paraId="05C1F054" w14:textId="77777777" w:rsidR="0005018C" w:rsidRDefault="00000000">
            <w:pPr>
              <w:spacing w:after="0" w:line="240" w:lineRule="auto"/>
              <w:jc w:val="center"/>
            </w:pPr>
            <w:r>
              <w:rPr>
                <w:sz w:val="18"/>
              </w:rPr>
              <w:t>-</w:t>
            </w:r>
          </w:p>
        </w:tc>
        <w:tc>
          <w:tcPr>
            <w:tcW w:w="1360" w:type="dxa"/>
            <w:tcMar>
              <w:top w:w="90" w:type="dxa"/>
              <w:left w:w="110" w:type="dxa"/>
              <w:bottom w:w="90" w:type="dxa"/>
              <w:right w:w="110" w:type="dxa"/>
            </w:tcMar>
            <w:vAlign w:val="center"/>
          </w:tcPr>
          <w:p w14:paraId="7C2D7CD6" w14:textId="77777777" w:rsidR="0005018C" w:rsidRDefault="00000000">
            <w:pPr>
              <w:spacing w:after="0" w:line="240" w:lineRule="auto"/>
              <w:jc w:val="center"/>
            </w:pPr>
            <w:r>
              <w:rPr>
                <w:sz w:val="18"/>
              </w:rPr>
              <w:t>4</w:t>
            </w:r>
          </w:p>
        </w:tc>
        <w:tc>
          <w:tcPr>
            <w:tcW w:w="1360" w:type="dxa"/>
            <w:tcMar>
              <w:top w:w="90" w:type="dxa"/>
              <w:left w:w="110" w:type="dxa"/>
              <w:bottom w:w="90" w:type="dxa"/>
              <w:right w:w="110" w:type="dxa"/>
            </w:tcMar>
            <w:vAlign w:val="center"/>
          </w:tcPr>
          <w:p w14:paraId="781B1207" w14:textId="77777777" w:rsidR="0005018C" w:rsidRDefault="00000000">
            <w:pPr>
              <w:spacing w:after="0" w:line="240" w:lineRule="auto"/>
              <w:jc w:val="center"/>
            </w:pPr>
            <w:r>
              <w:rPr>
                <w:sz w:val="18"/>
              </w:rPr>
              <w:t>6</w:t>
            </w:r>
          </w:p>
        </w:tc>
      </w:tr>
      <w:tr w:rsidR="0005018C" w14:paraId="77112C63" w14:textId="77777777">
        <w:trPr>
          <w:cantSplit/>
          <w:jc w:val="center"/>
        </w:trPr>
        <w:tc>
          <w:tcPr>
            <w:tcW w:w="963" w:type="dxa"/>
            <w:shd w:val="clear" w:color="auto" w:fill="F5F9FC"/>
            <w:tcMar>
              <w:top w:w="90" w:type="dxa"/>
              <w:left w:w="110" w:type="dxa"/>
              <w:bottom w:w="90" w:type="dxa"/>
              <w:right w:w="110" w:type="dxa"/>
            </w:tcMar>
            <w:vAlign w:val="center"/>
          </w:tcPr>
          <w:p w14:paraId="3C0CF557" w14:textId="77777777" w:rsidR="0005018C" w:rsidRDefault="00000000">
            <w:pPr>
              <w:spacing w:after="0" w:line="240" w:lineRule="auto"/>
            </w:pPr>
            <w:r>
              <w:rPr>
                <w:sz w:val="18"/>
              </w:rPr>
              <w:t>11</w:t>
            </w:r>
          </w:p>
        </w:tc>
        <w:tc>
          <w:tcPr>
            <w:tcW w:w="3628" w:type="dxa"/>
            <w:shd w:val="clear" w:color="auto" w:fill="F5F9FC"/>
            <w:tcMar>
              <w:top w:w="90" w:type="dxa"/>
              <w:left w:w="110" w:type="dxa"/>
              <w:bottom w:w="90" w:type="dxa"/>
              <w:right w:w="110" w:type="dxa"/>
            </w:tcMar>
            <w:vAlign w:val="center"/>
          </w:tcPr>
          <w:p w14:paraId="582CF0F5" w14:textId="77777777" w:rsidR="0005018C" w:rsidRDefault="00000000">
            <w:pPr>
              <w:spacing w:after="0" w:line="240" w:lineRule="auto"/>
              <w:jc w:val="center"/>
            </w:pPr>
            <w:r>
              <w:rPr>
                <w:sz w:val="18"/>
              </w:rPr>
              <w:t>Tepki</w:t>
            </w:r>
          </w:p>
        </w:tc>
        <w:tc>
          <w:tcPr>
            <w:tcW w:w="1701" w:type="dxa"/>
            <w:shd w:val="clear" w:color="auto" w:fill="F5F9FC"/>
            <w:tcMar>
              <w:top w:w="90" w:type="dxa"/>
              <w:left w:w="110" w:type="dxa"/>
              <w:bottom w:w="90" w:type="dxa"/>
              <w:right w:w="110" w:type="dxa"/>
            </w:tcMar>
            <w:vAlign w:val="center"/>
          </w:tcPr>
          <w:p w14:paraId="4F24C57D" w14:textId="77777777" w:rsidR="0005018C" w:rsidRDefault="00000000">
            <w:pPr>
              <w:spacing w:after="0" w:line="240" w:lineRule="auto"/>
              <w:jc w:val="center"/>
            </w:pPr>
            <w:r>
              <w:rPr>
                <w:sz w:val="18"/>
              </w:rPr>
              <w:t>12</w:t>
            </w:r>
          </w:p>
        </w:tc>
        <w:tc>
          <w:tcPr>
            <w:tcW w:w="1360" w:type="dxa"/>
            <w:shd w:val="clear" w:color="auto" w:fill="F5F9FC"/>
            <w:tcMar>
              <w:top w:w="90" w:type="dxa"/>
              <w:left w:w="110" w:type="dxa"/>
              <w:bottom w:w="90" w:type="dxa"/>
              <w:right w:w="110" w:type="dxa"/>
            </w:tcMar>
            <w:vAlign w:val="center"/>
          </w:tcPr>
          <w:p w14:paraId="50B9281F" w14:textId="77777777" w:rsidR="0005018C" w:rsidRDefault="00000000">
            <w:pPr>
              <w:spacing w:after="0" w:line="240" w:lineRule="auto"/>
              <w:jc w:val="center"/>
            </w:pPr>
            <w:r>
              <w:rPr>
                <w:sz w:val="18"/>
              </w:rPr>
              <w:t>78</w:t>
            </w:r>
          </w:p>
        </w:tc>
        <w:tc>
          <w:tcPr>
            <w:tcW w:w="1360" w:type="dxa"/>
            <w:shd w:val="clear" w:color="auto" w:fill="F5F9FC"/>
            <w:tcMar>
              <w:top w:w="90" w:type="dxa"/>
              <w:left w:w="110" w:type="dxa"/>
              <w:bottom w:w="90" w:type="dxa"/>
              <w:right w:w="110" w:type="dxa"/>
            </w:tcMar>
            <w:vAlign w:val="center"/>
          </w:tcPr>
          <w:p w14:paraId="6A4513B0" w14:textId="77777777" w:rsidR="0005018C" w:rsidRDefault="00000000">
            <w:pPr>
              <w:spacing w:after="0" w:line="240" w:lineRule="auto"/>
              <w:jc w:val="center"/>
            </w:pPr>
            <w:r>
              <w:rPr>
                <w:sz w:val="18"/>
              </w:rPr>
              <w:t>54</w:t>
            </w:r>
          </w:p>
        </w:tc>
      </w:tr>
      <w:tr w:rsidR="0005018C" w14:paraId="5EB51AFD" w14:textId="77777777">
        <w:trPr>
          <w:cantSplit/>
          <w:jc w:val="center"/>
        </w:trPr>
        <w:tc>
          <w:tcPr>
            <w:tcW w:w="963" w:type="dxa"/>
            <w:tcMar>
              <w:top w:w="90" w:type="dxa"/>
              <w:left w:w="110" w:type="dxa"/>
              <w:bottom w:w="90" w:type="dxa"/>
              <w:right w:w="110" w:type="dxa"/>
            </w:tcMar>
            <w:vAlign w:val="center"/>
          </w:tcPr>
          <w:p w14:paraId="68E0CFEB" w14:textId="77777777" w:rsidR="0005018C" w:rsidRDefault="00000000">
            <w:pPr>
              <w:spacing w:after="0" w:line="240" w:lineRule="auto"/>
            </w:pPr>
            <w:r>
              <w:rPr>
                <w:sz w:val="18"/>
              </w:rPr>
              <w:t>11</w:t>
            </w:r>
          </w:p>
        </w:tc>
        <w:tc>
          <w:tcPr>
            <w:tcW w:w="3628" w:type="dxa"/>
            <w:tcMar>
              <w:top w:w="90" w:type="dxa"/>
              <w:left w:w="110" w:type="dxa"/>
              <w:bottom w:w="90" w:type="dxa"/>
              <w:right w:w="110" w:type="dxa"/>
            </w:tcMar>
            <w:vAlign w:val="center"/>
          </w:tcPr>
          <w:p w14:paraId="13955140" w14:textId="77777777" w:rsidR="0005018C" w:rsidRDefault="00000000">
            <w:pPr>
              <w:spacing w:after="0" w:line="240" w:lineRule="auto"/>
              <w:jc w:val="center"/>
            </w:pPr>
            <w:r>
              <w:rPr>
                <w:sz w:val="18"/>
              </w:rPr>
              <w:t>Homeostazi</w:t>
            </w:r>
          </w:p>
        </w:tc>
        <w:tc>
          <w:tcPr>
            <w:tcW w:w="1701" w:type="dxa"/>
            <w:tcMar>
              <w:top w:w="90" w:type="dxa"/>
              <w:left w:w="110" w:type="dxa"/>
              <w:bottom w:w="90" w:type="dxa"/>
              <w:right w:w="110" w:type="dxa"/>
            </w:tcMar>
            <w:vAlign w:val="center"/>
          </w:tcPr>
          <w:p w14:paraId="625AC6C9" w14:textId="77777777" w:rsidR="0005018C" w:rsidRDefault="00000000">
            <w:pPr>
              <w:spacing w:after="0" w:line="240" w:lineRule="auto"/>
              <w:jc w:val="center"/>
            </w:pPr>
            <w:r>
              <w:rPr>
                <w:sz w:val="18"/>
              </w:rPr>
              <w:t>10</w:t>
            </w:r>
          </w:p>
        </w:tc>
        <w:tc>
          <w:tcPr>
            <w:tcW w:w="1360" w:type="dxa"/>
            <w:tcMar>
              <w:top w:w="90" w:type="dxa"/>
              <w:left w:w="110" w:type="dxa"/>
              <w:bottom w:w="90" w:type="dxa"/>
              <w:right w:w="110" w:type="dxa"/>
            </w:tcMar>
            <w:vAlign w:val="center"/>
          </w:tcPr>
          <w:p w14:paraId="4F88F23F" w14:textId="77777777" w:rsidR="0005018C" w:rsidRDefault="00000000">
            <w:pPr>
              <w:spacing w:after="0" w:line="240" w:lineRule="auto"/>
              <w:jc w:val="center"/>
            </w:pPr>
            <w:r>
              <w:rPr>
                <w:sz w:val="18"/>
              </w:rPr>
              <w:t>60</w:t>
            </w:r>
          </w:p>
        </w:tc>
        <w:tc>
          <w:tcPr>
            <w:tcW w:w="1360" w:type="dxa"/>
            <w:tcMar>
              <w:top w:w="90" w:type="dxa"/>
              <w:left w:w="110" w:type="dxa"/>
              <w:bottom w:w="90" w:type="dxa"/>
              <w:right w:w="110" w:type="dxa"/>
            </w:tcMar>
            <w:vAlign w:val="center"/>
          </w:tcPr>
          <w:p w14:paraId="53C243EF" w14:textId="77777777" w:rsidR="0005018C" w:rsidRDefault="00000000">
            <w:pPr>
              <w:spacing w:after="0" w:line="240" w:lineRule="auto"/>
              <w:jc w:val="center"/>
            </w:pPr>
            <w:r>
              <w:rPr>
                <w:sz w:val="18"/>
              </w:rPr>
              <w:t>42</w:t>
            </w:r>
          </w:p>
        </w:tc>
      </w:tr>
      <w:tr w:rsidR="0005018C" w14:paraId="301ED9D6" w14:textId="77777777">
        <w:trPr>
          <w:cantSplit/>
          <w:jc w:val="center"/>
        </w:trPr>
        <w:tc>
          <w:tcPr>
            <w:tcW w:w="963" w:type="dxa"/>
            <w:tcMar>
              <w:top w:w="90" w:type="dxa"/>
              <w:left w:w="110" w:type="dxa"/>
              <w:bottom w:w="90" w:type="dxa"/>
              <w:right w:w="110" w:type="dxa"/>
            </w:tcMar>
            <w:vAlign w:val="center"/>
          </w:tcPr>
          <w:p w14:paraId="64D93CB7" w14:textId="77777777" w:rsidR="0005018C" w:rsidRDefault="00000000">
            <w:pPr>
              <w:spacing w:after="0" w:line="240" w:lineRule="auto"/>
            </w:pPr>
            <w:r>
              <w:rPr>
                <w:sz w:val="18"/>
              </w:rPr>
              <w:t>11</w:t>
            </w:r>
          </w:p>
        </w:tc>
        <w:tc>
          <w:tcPr>
            <w:tcW w:w="3628" w:type="dxa"/>
            <w:tcMar>
              <w:top w:w="90" w:type="dxa"/>
              <w:left w:w="110" w:type="dxa"/>
              <w:bottom w:w="90" w:type="dxa"/>
              <w:right w:w="110" w:type="dxa"/>
            </w:tcMar>
            <w:vAlign w:val="center"/>
          </w:tcPr>
          <w:p w14:paraId="7CFB2C64" w14:textId="77777777" w:rsidR="0005018C" w:rsidRDefault="00000000">
            <w:pPr>
              <w:spacing w:after="0" w:line="240" w:lineRule="auto"/>
              <w:jc w:val="center"/>
            </w:pPr>
            <w:r>
              <w:rPr>
                <w:sz w:val="18"/>
              </w:rPr>
              <w:t>Okul Temelli Planlama</w:t>
            </w:r>
          </w:p>
        </w:tc>
        <w:tc>
          <w:tcPr>
            <w:tcW w:w="1701" w:type="dxa"/>
            <w:tcMar>
              <w:top w:w="90" w:type="dxa"/>
              <w:left w:w="110" w:type="dxa"/>
              <w:bottom w:w="90" w:type="dxa"/>
              <w:right w:w="110" w:type="dxa"/>
            </w:tcMar>
            <w:vAlign w:val="center"/>
          </w:tcPr>
          <w:p w14:paraId="4AE2F875" w14:textId="77777777" w:rsidR="0005018C" w:rsidRDefault="00000000">
            <w:pPr>
              <w:spacing w:after="0" w:line="240" w:lineRule="auto"/>
              <w:jc w:val="center"/>
            </w:pPr>
            <w:r>
              <w:rPr>
                <w:sz w:val="18"/>
              </w:rPr>
              <w:t>-</w:t>
            </w:r>
          </w:p>
        </w:tc>
        <w:tc>
          <w:tcPr>
            <w:tcW w:w="1360" w:type="dxa"/>
            <w:tcMar>
              <w:top w:w="90" w:type="dxa"/>
              <w:left w:w="110" w:type="dxa"/>
              <w:bottom w:w="90" w:type="dxa"/>
              <w:right w:w="110" w:type="dxa"/>
            </w:tcMar>
            <w:vAlign w:val="center"/>
          </w:tcPr>
          <w:p w14:paraId="00626B5D" w14:textId="77777777" w:rsidR="0005018C" w:rsidRDefault="00000000">
            <w:pPr>
              <w:spacing w:after="0" w:line="240" w:lineRule="auto"/>
              <w:jc w:val="center"/>
            </w:pPr>
            <w:r>
              <w:rPr>
                <w:sz w:val="18"/>
              </w:rPr>
              <w:t>6</w:t>
            </w:r>
          </w:p>
        </w:tc>
        <w:tc>
          <w:tcPr>
            <w:tcW w:w="1360" w:type="dxa"/>
            <w:tcMar>
              <w:top w:w="90" w:type="dxa"/>
              <w:left w:w="110" w:type="dxa"/>
              <w:bottom w:w="90" w:type="dxa"/>
              <w:right w:w="110" w:type="dxa"/>
            </w:tcMar>
            <w:vAlign w:val="center"/>
          </w:tcPr>
          <w:p w14:paraId="5ABD6D81" w14:textId="77777777" w:rsidR="0005018C" w:rsidRDefault="00000000">
            <w:pPr>
              <w:spacing w:after="0" w:line="240" w:lineRule="auto"/>
              <w:jc w:val="center"/>
            </w:pPr>
            <w:r>
              <w:rPr>
                <w:sz w:val="18"/>
              </w:rPr>
              <w:t>4</w:t>
            </w:r>
          </w:p>
        </w:tc>
      </w:tr>
      <w:tr w:rsidR="0005018C" w14:paraId="37EA9C3D" w14:textId="77777777">
        <w:trPr>
          <w:cantSplit/>
          <w:jc w:val="center"/>
        </w:trPr>
        <w:tc>
          <w:tcPr>
            <w:tcW w:w="963" w:type="dxa"/>
            <w:shd w:val="clear" w:color="auto" w:fill="F5F9FC"/>
            <w:tcMar>
              <w:top w:w="90" w:type="dxa"/>
              <w:left w:w="110" w:type="dxa"/>
              <w:bottom w:w="90" w:type="dxa"/>
              <w:right w:w="110" w:type="dxa"/>
            </w:tcMar>
            <w:vAlign w:val="center"/>
          </w:tcPr>
          <w:p w14:paraId="2A97C527" w14:textId="77777777" w:rsidR="0005018C" w:rsidRDefault="00000000">
            <w:pPr>
              <w:spacing w:after="0" w:line="240" w:lineRule="auto"/>
            </w:pPr>
            <w:r>
              <w:rPr>
                <w:sz w:val="18"/>
              </w:rPr>
              <w:t>12</w:t>
            </w:r>
          </w:p>
        </w:tc>
        <w:tc>
          <w:tcPr>
            <w:tcW w:w="3628" w:type="dxa"/>
            <w:shd w:val="clear" w:color="auto" w:fill="F5F9FC"/>
            <w:tcMar>
              <w:top w:w="90" w:type="dxa"/>
              <w:left w:w="110" w:type="dxa"/>
              <w:bottom w:w="90" w:type="dxa"/>
              <w:right w:w="110" w:type="dxa"/>
            </w:tcMar>
            <w:vAlign w:val="center"/>
          </w:tcPr>
          <w:p w14:paraId="1B733DEA" w14:textId="77777777" w:rsidR="0005018C" w:rsidRDefault="00000000">
            <w:pPr>
              <w:spacing w:after="0" w:line="240" w:lineRule="auto"/>
              <w:jc w:val="center"/>
            </w:pPr>
            <w:r>
              <w:rPr>
                <w:sz w:val="18"/>
              </w:rPr>
              <w:t>Üreme</w:t>
            </w:r>
          </w:p>
        </w:tc>
        <w:tc>
          <w:tcPr>
            <w:tcW w:w="1701" w:type="dxa"/>
            <w:shd w:val="clear" w:color="auto" w:fill="F5F9FC"/>
            <w:tcMar>
              <w:top w:w="90" w:type="dxa"/>
              <w:left w:w="110" w:type="dxa"/>
              <w:bottom w:w="90" w:type="dxa"/>
              <w:right w:w="110" w:type="dxa"/>
            </w:tcMar>
            <w:vAlign w:val="center"/>
          </w:tcPr>
          <w:p w14:paraId="2F1AFE32" w14:textId="77777777" w:rsidR="0005018C" w:rsidRDefault="00000000">
            <w:pPr>
              <w:spacing w:after="0" w:line="240" w:lineRule="auto"/>
              <w:jc w:val="center"/>
            </w:pPr>
            <w:r>
              <w:rPr>
                <w:sz w:val="18"/>
              </w:rPr>
              <w:t>10</w:t>
            </w:r>
          </w:p>
        </w:tc>
        <w:tc>
          <w:tcPr>
            <w:tcW w:w="1360" w:type="dxa"/>
            <w:shd w:val="clear" w:color="auto" w:fill="F5F9FC"/>
            <w:tcMar>
              <w:top w:w="90" w:type="dxa"/>
              <w:left w:w="110" w:type="dxa"/>
              <w:bottom w:w="90" w:type="dxa"/>
              <w:right w:w="110" w:type="dxa"/>
            </w:tcMar>
            <w:vAlign w:val="center"/>
          </w:tcPr>
          <w:p w14:paraId="399682E1" w14:textId="77777777" w:rsidR="0005018C" w:rsidRDefault="00000000">
            <w:pPr>
              <w:spacing w:after="0" w:line="240" w:lineRule="auto"/>
              <w:jc w:val="center"/>
            </w:pPr>
            <w:r>
              <w:rPr>
                <w:sz w:val="18"/>
              </w:rPr>
              <w:t>69</w:t>
            </w:r>
          </w:p>
        </w:tc>
        <w:tc>
          <w:tcPr>
            <w:tcW w:w="1360" w:type="dxa"/>
            <w:shd w:val="clear" w:color="auto" w:fill="F5F9FC"/>
            <w:tcMar>
              <w:top w:w="90" w:type="dxa"/>
              <w:left w:w="110" w:type="dxa"/>
              <w:bottom w:w="90" w:type="dxa"/>
              <w:right w:w="110" w:type="dxa"/>
            </w:tcMar>
            <w:vAlign w:val="center"/>
          </w:tcPr>
          <w:p w14:paraId="5E27CCD9" w14:textId="77777777" w:rsidR="0005018C" w:rsidRDefault="00000000">
            <w:pPr>
              <w:spacing w:after="0" w:line="240" w:lineRule="auto"/>
              <w:jc w:val="center"/>
            </w:pPr>
            <w:r>
              <w:rPr>
                <w:sz w:val="18"/>
              </w:rPr>
              <w:t>48</w:t>
            </w:r>
          </w:p>
        </w:tc>
      </w:tr>
      <w:tr w:rsidR="0005018C" w14:paraId="5511083E" w14:textId="77777777">
        <w:trPr>
          <w:cantSplit/>
          <w:jc w:val="center"/>
        </w:trPr>
        <w:tc>
          <w:tcPr>
            <w:tcW w:w="963" w:type="dxa"/>
            <w:tcMar>
              <w:top w:w="90" w:type="dxa"/>
              <w:left w:w="110" w:type="dxa"/>
              <w:bottom w:w="90" w:type="dxa"/>
              <w:right w:w="110" w:type="dxa"/>
            </w:tcMar>
            <w:vAlign w:val="center"/>
          </w:tcPr>
          <w:p w14:paraId="3E78B038" w14:textId="77777777" w:rsidR="0005018C" w:rsidRDefault="00000000">
            <w:pPr>
              <w:spacing w:after="0" w:line="240" w:lineRule="auto"/>
            </w:pPr>
            <w:r>
              <w:rPr>
                <w:sz w:val="18"/>
              </w:rPr>
              <w:t>12</w:t>
            </w:r>
          </w:p>
        </w:tc>
        <w:tc>
          <w:tcPr>
            <w:tcW w:w="3628" w:type="dxa"/>
            <w:tcMar>
              <w:top w:w="90" w:type="dxa"/>
              <w:left w:w="110" w:type="dxa"/>
              <w:bottom w:w="90" w:type="dxa"/>
              <w:right w:w="110" w:type="dxa"/>
            </w:tcMar>
            <w:vAlign w:val="center"/>
          </w:tcPr>
          <w:p w14:paraId="370D28F0" w14:textId="77777777" w:rsidR="0005018C" w:rsidRDefault="00000000">
            <w:pPr>
              <w:spacing w:after="0" w:line="240" w:lineRule="auto"/>
              <w:jc w:val="center"/>
            </w:pPr>
            <w:r>
              <w:rPr>
                <w:sz w:val="18"/>
              </w:rPr>
              <w:t>Gen</w:t>
            </w:r>
          </w:p>
        </w:tc>
        <w:tc>
          <w:tcPr>
            <w:tcW w:w="1701" w:type="dxa"/>
            <w:tcMar>
              <w:top w:w="90" w:type="dxa"/>
              <w:left w:w="110" w:type="dxa"/>
              <w:bottom w:w="90" w:type="dxa"/>
              <w:right w:w="110" w:type="dxa"/>
            </w:tcMar>
            <w:vAlign w:val="center"/>
          </w:tcPr>
          <w:p w14:paraId="0EE85BCD" w14:textId="77777777" w:rsidR="0005018C" w:rsidRDefault="00000000">
            <w:pPr>
              <w:spacing w:after="0" w:line="240" w:lineRule="auto"/>
              <w:jc w:val="center"/>
            </w:pPr>
            <w:r>
              <w:rPr>
                <w:sz w:val="18"/>
              </w:rPr>
              <w:t>10</w:t>
            </w:r>
          </w:p>
        </w:tc>
        <w:tc>
          <w:tcPr>
            <w:tcW w:w="1360" w:type="dxa"/>
            <w:tcMar>
              <w:top w:w="90" w:type="dxa"/>
              <w:left w:w="110" w:type="dxa"/>
              <w:bottom w:w="90" w:type="dxa"/>
              <w:right w:w="110" w:type="dxa"/>
            </w:tcMar>
            <w:vAlign w:val="center"/>
          </w:tcPr>
          <w:p w14:paraId="03168E6F" w14:textId="77777777" w:rsidR="0005018C" w:rsidRDefault="00000000">
            <w:pPr>
              <w:spacing w:after="0" w:line="240" w:lineRule="auto"/>
              <w:jc w:val="center"/>
            </w:pPr>
            <w:r>
              <w:rPr>
                <w:sz w:val="18"/>
              </w:rPr>
              <w:t>69</w:t>
            </w:r>
          </w:p>
        </w:tc>
        <w:tc>
          <w:tcPr>
            <w:tcW w:w="1360" w:type="dxa"/>
            <w:tcMar>
              <w:top w:w="90" w:type="dxa"/>
              <w:left w:w="110" w:type="dxa"/>
              <w:bottom w:w="90" w:type="dxa"/>
              <w:right w:w="110" w:type="dxa"/>
            </w:tcMar>
            <w:vAlign w:val="center"/>
          </w:tcPr>
          <w:p w14:paraId="1362EC54" w14:textId="77777777" w:rsidR="0005018C" w:rsidRDefault="00000000">
            <w:pPr>
              <w:spacing w:after="0" w:line="240" w:lineRule="auto"/>
              <w:jc w:val="center"/>
            </w:pPr>
            <w:r>
              <w:rPr>
                <w:sz w:val="18"/>
              </w:rPr>
              <w:t>48</w:t>
            </w:r>
          </w:p>
        </w:tc>
      </w:tr>
      <w:tr w:rsidR="0005018C" w14:paraId="1361BEF7" w14:textId="77777777">
        <w:trPr>
          <w:cantSplit/>
          <w:jc w:val="center"/>
        </w:trPr>
        <w:tc>
          <w:tcPr>
            <w:tcW w:w="963" w:type="dxa"/>
            <w:tcMar>
              <w:top w:w="90" w:type="dxa"/>
              <w:left w:w="110" w:type="dxa"/>
              <w:bottom w:w="90" w:type="dxa"/>
              <w:right w:w="110" w:type="dxa"/>
            </w:tcMar>
            <w:vAlign w:val="center"/>
          </w:tcPr>
          <w:p w14:paraId="09760612" w14:textId="77777777" w:rsidR="0005018C" w:rsidRDefault="00000000">
            <w:pPr>
              <w:spacing w:after="0" w:line="240" w:lineRule="auto"/>
            </w:pPr>
            <w:r>
              <w:rPr>
                <w:sz w:val="18"/>
              </w:rPr>
              <w:t>12</w:t>
            </w:r>
          </w:p>
        </w:tc>
        <w:tc>
          <w:tcPr>
            <w:tcW w:w="3628" w:type="dxa"/>
            <w:tcMar>
              <w:top w:w="90" w:type="dxa"/>
              <w:left w:w="110" w:type="dxa"/>
              <w:bottom w:w="90" w:type="dxa"/>
              <w:right w:w="110" w:type="dxa"/>
            </w:tcMar>
            <w:vAlign w:val="center"/>
          </w:tcPr>
          <w:p w14:paraId="0FD3A853" w14:textId="77777777" w:rsidR="0005018C" w:rsidRDefault="00000000">
            <w:pPr>
              <w:spacing w:after="0" w:line="240" w:lineRule="auto"/>
              <w:jc w:val="center"/>
            </w:pPr>
            <w:r>
              <w:rPr>
                <w:sz w:val="18"/>
              </w:rPr>
              <w:t>Okul Temelli Planlama</w:t>
            </w:r>
          </w:p>
        </w:tc>
        <w:tc>
          <w:tcPr>
            <w:tcW w:w="1701" w:type="dxa"/>
            <w:tcMar>
              <w:top w:w="90" w:type="dxa"/>
              <w:left w:w="110" w:type="dxa"/>
              <w:bottom w:w="90" w:type="dxa"/>
              <w:right w:w="110" w:type="dxa"/>
            </w:tcMar>
            <w:vAlign w:val="center"/>
          </w:tcPr>
          <w:p w14:paraId="45ED2C14" w14:textId="77777777" w:rsidR="0005018C" w:rsidRDefault="00000000">
            <w:pPr>
              <w:spacing w:after="0" w:line="240" w:lineRule="auto"/>
              <w:jc w:val="center"/>
            </w:pPr>
            <w:r>
              <w:rPr>
                <w:sz w:val="18"/>
              </w:rPr>
              <w:t>-</w:t>
            </w:r>
          </w:p>
        </w:tc>
        <w:tc>
          <w:tcPr>
            <w:tcW w:w="1360" w:type="dxa"/>
            <w:tcMar>
              <w:top w:w="90" w:type="dxa"/>
              <w:left w:w="110" w:type="dxa"/>
              <w:bottom w:w="90" w:type="dxa"/>
              <w:right w:w="110" w:type="dxa"/>
            </w:tcMar>
            <w:vAlign w:val="center"/>
          </w:tcPr>
          <w:p w14:paraId="36C0D063" w14:textId="77777777" w:rsidR="0005018C" w:rsidRDefault="00000000">
            <w:pPr>
              <w:spacing w:after="0" w:line="240" w:lineRule="auto"/>
              <w:jc w:val="center"/>
            </w:pPr>
            <w:r>
              <w:rPr>
                <w:sz w:val="18"/>
              </w:rPr>
              <w:t>6</w:t>
            </w:r>
          </w:p>
        </w:tc>
        <w:tc>
          <w:tcPr>
            <w:tcW w:w="1360" w:type="dxa"/>
            <w:tcMar>
              <w:top w:w="90" w:type="dxa"/>
              <w:left w:w="110" w:type="dxa"/>
              <w:bottom w:w="90" w:type="dxa"/>
              <w:right w:w="110" w:type="dxa"/>
            </w:tcMar>
            <w:vAlign w:val="center"/>
          </w:tcPr>
          <w:p w14:paraId="1E0726A1" w14:textId="77777777" w:rsidR="0005018C" w:rsidRDefault="00000000">
            <w:pPr>
              <w:spacing w:after="0" w:line="240" w:lineRule="auto"/>
              <w:jc w:val="center"/>
            </w:pPr>
            <w:r>
              <w:rPr>
                <w:sz w:val="18"/>
              </w:rPr>
              <w:t>4</w:t>
            </w:r>
          </w:p>
        </w:tc>
      </w:tr>
    </w:tbl>
    <w:p w14:paraId="27E7C05B" w14:textId="77777777" w:rsidR="0005018C" w:rsidRDefault="00000000">
      <w:pPr>
        <w:spacing w:before="80"/>
      </w:pPr>
      <w:r>
        <w:rPr>
          <w:b/>
        </w:rPr>
        <w:t xml:space="preserve">Toplam ders süreleri: </w:t>
      </w:r>
      <w:r>
        <w:t>9 ve 10. sınıflarda 72’şer saat; 11 ve 12. sınıflarda 144’er saattir. OTP süreleri bu toplamların içindedir.</w:t>
      </w:r>
    </w:p>
    <w:p w14:paraId="00CB2680" w14:textId="77777777" w:rsidR="0005018C" w:rsidRDefault="00000000">
      <w:pPr>
        <w:pStyle w:val="Balk2"/>
      </w:pPr>
      <w:r>
        <w:t>4.3. 2024 Esaslı Önceki Rapor ile 2026 Programı Arasındaki Başlıca Güncellemeler</w:t>
      </w:r>
    </w:p>
    <w:p w14:paraId="0C909BE6" w14:textId="77777777" w:rsidR="0005018C" w:rsidRDefault="00000000">
      <w:pPr>
        <w:jc w:val="both"/>
      </w:pPr>
      <w:r>
        <w:t>Önceki inceleme raporunda yer alan bazı sayısal bilgiler 2026 güncellemesiyle değişmiştir. Zümre planlamalarında eski değerlerin kullanılmaması için başlıca farklar aşağıda gösterilmiştir:</w:t>
      </w:r>
    </w:p>
    <w:tbl>
      <w:tblPr>
        <w:tblStyle w:val="TabloKlavuzu"/>
        <w:tblW w:w="0" w:type="auto"/>
        <w:jc w:val="center"/>
        <w:tblLook w:val="04A0" w:firstRow="1" w:lastRow="0" w:firstColumn="1" w:lastColumn="0" w:noHBand="0" w:noVBand="1"/>
      </w:tblPr>
      <w:tblGrid>
        <w:gridCol w:w="2438"/>
        <w:gridCol w:w="2381"/>
        <w:gridCol w:w="2381"/>
        <w:gridCol w:w="2608"/>
      </w:tblGrid>
      <w:tr w:rsidR="0005018C" w14:paraId="45A913B7" w14:textId="77777777">
        <w:trPr>
          <w:cantSplit/>
          <w:tblHeader/>
          <w:jc w:val="center"/>
        </w:trPr>
        <w:tc>
          <w:tcPr>
            <w:tcW w:w="2438" w:type="dxa"/>
            <w:shd w:val="clear" w:color="auto" w:fill="D9EAF7"/>
            <w:tcMar>
              <w:top w:w="90" w:type="dxa"/>
              <w:left w:w="110" w:type="dxa"/>
              <w:bottom w:w="90" w:type="dxa"/>
              <w:right w:w="110" w:type="dxa"/>
            </w:tcMar>
            <w:vAlign w:val="center"/>
          </w:tcPr>
          <w:p w14:paraId="22B97E28" w14:textId="77777777" w:rsidR="0005018C" w:rsidRDefault="00000000">
            <w:pPr>
              <w:spacing w:after="0" w:line="240" w:lineRule="auto"/>
              <w:jc w:val="center"/>
            </w:pPr>
            <w:r>
              <w:rPr>
                <w:b/>
                <w:sz w:val="17"/>
              </w:rPr>
              <w:t>Başlık</w:t>
            </w:r>
          </w:p>
        </w:tc>
        <w:tc>
          <w:tcPr>
            <w:tcW w:w="2381" w:type="dxa"/>
            <w:shd w:val="clear" w:color="auto" w:fill="D9EAF7"/>
            <w:tcMar>
              <w:top w:w="90" w:type="dxa"/>
              <w:left w:w="110" w:type="dxa"/>
              <w:bottom w:w="90" w:type="dxa"/>
              <w:right w:w="110" w:type="dxa"/>
            </w:tcMar>
            <w:vAlign w:val="center"/>
          </w:tcPr>
          <w:p w14:paraId="41297AF8" w14:textId="77777777" w:rsidR="0005018C" w:rsidRDefault="00000000">
            <w:pPr>
              <w:spacing w:after="0" w:line="240" w:lineRule="auto"/>
              <w:jc w:val="center"/>
            </w:pPr>
            <w:r>
              <w:rPr>
                <w:b/>
                <w:sz w:val="17"/>
              </w:rPr>
              <w:t>Önceki rapordaki değer</w:t>
            </w:r>
          </w:p>
        </w:tc>
        <w:tc>
          <w:tcPr>
            <w:tcW w:w="2381" w:type="dxa"/>
            <w:shd w:val="clear" w:color="auto" w:fill="D9EAF7"/>
            <w:tcMar>
              <w:top w:w="90" w:type="dxa"/>
              <w:left w:w="110" w:type="dxa"/>
              <w:bottom w:w="90" w:type="dxa"/>
              <w:right w:w="110" w:type="dxa"/>
            </w:tcMar>
            <w:vAlign w:val="center"/>
          </w:tcPr>
          <w:p w14:paraId="6F5F414A" w14:textId="77777777" w:rsidR="0005018C" w:rsidRDefault="00000000">
            <w:pPr>
              <w:spacing w:after="0" w:line="240" w:lineRule="auto"/>
              <w:jc w:val="center"/>
            </w:pPr>
            <w:r>
              <w:rPr>
                <w:b/>
                <w:sz w:val="17"/>
              </w:rPr>
              <w:t>2026 programındaki değer</w:t>
            </w:r>
          </w:p>
        </w:tc>
        <w:tc>
          <w:tcPr>
            <w:tcW w:w="2608" w:type="dxa"/>
            <w:shd w:val="clear" w:color="auto" w:fill="D9EAF7"/>
            <w:tcMar>
              <w:top w:w="90" w:type="dxa"/>
              <w:left w:w="110" w:type="dxa"/>
              <w:bottom w:w="90" w:type="dxa"/>
              <w:right w:w="110" w:type="dxa"/>
            </w:tcMar>
            <w:vAlign w:val="center"/>
          </w:tcPr>
          <w:p w14:paraId="34589717" w14:textId="77777777" w:rsidR="0005018C" w:rsidRDefault="00000000">
            <w:pPr>
              <w:spacing w:after="0" w:line="240" w:lineRule="auto"/>
              <w:jc w:val="center"/>
            </w:pPr>
            <w:r>
              <w:rPr>
                <w:b/>
                <w:sz w:val="17"/>
              </w:rPr>
              <w:t>Değerlendirme</w:t>
            </w:r>
          </w:p>
        </w:tc>
      </w:tr>
      <w:tr w:rsidR="0005018C" w14:paraId="65507AEA" w14:textId="77777777">
        <w:trPr>
          <w:cantSplit/>
          <w:jc w:val="center"/>
        </w:trPr>
        <w:tc>
          <w:tcPr>
            <w:tcW w:w="2438" w:type="dxa"/>
            <w:tcMar>
              <w:top w:w="90" w:type="dxa"/>
              <w:left w:w="110" w:type="dxa"/>
              <w:bottom w:w="90" w:type="dxa"/>
              <w:right w:w="110" w:type="dxa"/>
            </w:tcMar>
            <w:vAlign w:val="center"/>
          </w:tcPr>
          <w:p w14:paraId="02661C77" w14:textId="77777777" w:rsidR="0005018C" w:rsidRDefault="00000000">
            <w:pPr>
              <w:spacing w:after="0" w:line="240" w:lineRule="auto"/>
            </w:pPr>
            <w:r>
              <w:rPr>
                <w:sz w:val="17"/>
              </w:rPr>
              <w:t>9. sınıf Yaşam</w:t>
            </w:r>
          </w:p>
        </w:tc>
        <w:tc>
          <w:tcPr>
            <w:tcW w:w="2381" w:type="dxa"/>
            <w:tcMar>
              <w:top w:w="90" w:type="dxa"/>
              <w:left w:w="110" w:type="dxa"/>
              <w:bottom w:w="90" w:type="dxa"/>
              <w:right w:w="110" w:type="dxa"/>
            </w:tcMar>
            <w:vAlign w:val="center"/>
          </w:tcPr>
          <w:p w14:paraId="225EB190" w14:textId="77777777" w:rsidR="0005018C" w:rsidRDefault="00000000">
            <w:pPr>
              <w:spacing w:after="0" w:line="240" w:lineRule="auto"/>
              <w:jc w:val="center"/>
            </w:pPr>
            <w:r>
              <w:rPr>
                <w:sz w:val="17"/>
              </w:rPr>
              <w:t>7 çıktı / 38 saat</w:t>
            </w:r>
          </w:p>
        </w:tc>
        <w:tc>
          <w:tcPr>
            <w:tcW w:w="2381" w:type="dxa"/>
            <w:tcMar>
              <w:top w:w="90" w:type="dxa"/>
              <w:left w:w="110" w:type="dxa"/>
              <w:bottom w:w="90" w:type="dxa"/>
              <w:right w:w="110" w:type="dxa"/>
            </w:tcMar>
            <w:vAlign w:val="center"/>
          </w:tcPr>
          <w:p w14:paraId="25CE9ADD" w14:textId="77777777" w:rsidR="0005018C" w:rsidRDefault="00000000">
            <w:pPr>
              <w:spacing w:after="0" w:line="240" w:lineRule="auto"/>
              <w:jc w:val="center"/>
            </w:pPr>
            <w:r>
              <w:rPr>
                <w:sz w:val="17"/>
              </w:rPr>
              <w:t>8 çıktı / 44 saat</w:t>
            </w:r>
          </w:p>
        </w:tc>
        <w:tc>
          <w:tcPr>
            <w:tcW w:w="2608" w:type="dxa"/>
            <w:tcMar>
              <w:top w:w="90" w:type="dxa"/>
              <w:left w:w="110" w:type="dxa"/>
              <w:bottom w:w="90" w:type="dxa"/>
              <w:right w:w="110" w:type="dxa"/>
            </w:tcMar>
            <w:vAlign w:val="center"/>
          </w:tcPr>
          <w:p w14:paraId="0217C796" w14:textId="77777777" w:rsidR="0005018C" w:rsidRDefault="00000000">
            <w:pPr>
              <w:spacing w:after="0" w:line="240" w:lineRule="auto"/>
              <w:jc w:val="center"/>
            </w:pPr>
            <w:r>
              <w:rPr>
                <w:sz w:val="17"/>
              </w:rPr>
              <w:t>Kapsam ve süre artırılmıştır.</w:t>
            </w:r>
          </w:p>
        </w:tc>
      </w:tr>
      <w:tr w:rsidR="0005018C" w14:paraId="41290C6A" w14:textId="77777777">
        <w:trPr>
          <w:cantSplit/>
          <w:jc w:val="center"/>
        </w:trPr>
        <w:tc>
          <w:tcPr>
            <w:tcW w:w="2438" w:type="dxa"/>
            <w:tcMar>
              <w:top w:w="90" w:type="dxa"/>
              <w:left w:w="110" w:type="dxa"/>
              <w:bottom w:w="90" w:type="dxa"/>
              <w:right w:w="110" w:type="dxa"/>
            </w:tcMar>
            <w:vAlign w:val="center"/>
          </w:tcPr>
          <w:p w14:paraId="5B885067" w14:textId="77777777" w:rsidR="0005018C" w:rsidRDefault="00000000">
            <w:pPr>
              <w:spacing w:after="0" w:line="240" w:lineRule="auto"/>
            </w:pPr>
            <w:r>
              <w:rPr>
                <w:sz w:val="17"/>
              </w:rPr>
              <w:t>9. sınıf Organizasyon</w:t>
            </w:r>
          </w:p>
        </w:tc>
        <w:tc>
          <w:tcPr>
            <w:tcW w:w="2381" w:type="dxa"/>
            <w:tcMar>
              <w:top w:w="90" w:type="dxa"/>
              <w:left w:w="110" w:type="dxa"/>
              <w:bottom w:w="90" w:type="dxa"/>
              <w:right w:w="110" w:type="dxa"/>
            </w:tcMar>
            <w:vAlign w:val="center"/>
          </w:tcPr>
          <w:p w14:paraId="178177C1" w14:textId="77777777" w:rsidR="0005018C" w:rsidRDefault="00000000">
            <w:pPr>
              <w:spacing w:after="0" w:line="240" w:lineRule="auto"/>
              <w:jc w:val="center"/>
            </w:pPr>
            <w:r>
              <w:rPr>
                <w:sz w:val="17"/>
              </w:rPr>
              <w:t>8 çıktı / 30 saat</w:t>
            </w:r>
          </w:p>
        </w:tc>
        <w:tc>
          <w:tcPr>
            <w:tcW w:w="2381" w:type="dxa"/>
            <w:tcMar>
              <w:top w:w="90" w:type="dxa"/>
              <w:left w:w="110" w:type="dxa"/>
              <w:bottom w:w="90" w:type="dxa"/>
              <w:right w:w="110" w:type="dxa"/>
            </w:tcMar>
            <w:vAlign w:val="center"/>
          </w:tcPr>
          <w:p w14:paraId="5CDBF603" w14:textId="77777777" w:rsidR="0005018C" w:rsidRDefault="00000000">
            <w:pPr>
              <w:spacing w:after="0" w:line="240" w:lineRule="auto"/>
              <w:jc w:val="center"/>
            </w:pPr>
            <w:r>
              <w:rPr>
                <w:sz w:val="17"/>
              </w:rPr>
              <w:t>6 çıktı / 24 saat</w:t>
            </w:r>
          </w:p>
        </w:tc>
        <w:tc>
          <w:tcPr>
            <w:tcW w:w="2608" w:type="dxa"/>
            <w:tcMar>
              <w:top w:w="90" w:type="dxa"/>
              <w:left w:w="110" w:type="dxa"/>
              <w:bottom w:w="90" w:type="dxa"/>
              <w:right w:w="110" w:type="dxa"/>
            </w:tcMar>
            <w:vAlign w:val="center"/>
          </w:tcPr>
          <w:p w14:paraId="7D79B531" w14:textId="77777777" w:rsidR="0005018C" w:rsidRDefault="00000000">
            <w:pPr>
              <w:spacing w:after="0" w:line="240" w:lineRule="auto"/>
              <w:jc w:val="center"/>
            </w:pPr>
            <w:r>
              <w:rPr>
                <w:sz w:val="17"/>
              </w:rPr>
              <w:t>Çıktı ve süre azaltılmıştır.</w:t>
            </w:r>
          </w:p>
        </w:tc>
      </w:tr>
      <w:tr w:rsidR="0005018C" w14:paraId="21F7C605" w14:textId="77777777">
        <w:trPr>
          <w:cantSplit/>
          <w:jc w:val="center"/>
        </w:trPr>
        <w:tc>
          <w:tcPr>
            <w:tcW w:w="2438" w:type="dxa"/>
            <w:tcMar>
              <w:top w:w="90" w:type="dxa"/>
              <w:left w:w="110" w:type="dxa"/>
              <w:bottom w:w="90" w:type="dxa"/>
              <w:right w:w="110" w:type="dxa"/>
            </w:tcMar>
            <w:vAlign w:val="center"/>
          </w:tcPr>
          <w:p w14:paraId="5ECE22D6" w14:textId="77777777" w:rsidR="0005018C" w:rsidRDefault="00000000">
            <w:pPr>
              <w:spacing w:after="0" w:line="240" w:lineRule="auto"/>
            </w:pPr>
            <w:r>
              <w:rPr>
                <w:sz w:val="17"/>
              </w:rPr>
              <w:t>10. sınıf</w:t>
            </w:r>
          </w:p>
        </w:tc>
        <w:tc>
          <w:tcPr>
            <w:tcW w:w="2381" w:type="dxa"/>
            <w:tcMar>
              <w:top w:w="90" w:type="dxa"/>
              <w:left w:w="110" w:type="dxa"/>
              <w:bottom w:w="90" w:type="dxa"/>
              <w:right w:w="110" w:type="dxa"/>
            </w:tcMar>
            <w:vAlign w:val="center"/>
          </w:tcPr>
          <w:p w14:paraId="251B4DE6" w14:textId="77777777" w:rsidR="0005018C" w:rsidRDefault="00000000">
            <w:pPr>
              <w:spacing w:after="0" w:line="240" w:lineRule="auto"/>
              <w:jc w:val="center"/>
            </w:pPr>
            <w:r>
              <w:rPr>
                <w:sz w:val="17"/>
              </w:rPr>
              <w:t>Enerji 10/34; Ekoloji 9/34</w:t>
            </w:r>
          </w:p>
        </w:tc>
        <w:tc>
          <w:tcPr>
            <w:tcW w:w="2381" w:type="dxa"/>
            <w:tcMar>
              <w:top w:w="90" w:type="dxa"/>
              <w:left w:w="110" w:type="dxa"/>
              <w:bottom w:w="90" w:type="dxa"/>
              <w:right w:w="110" w:type="dxa"/>
            </w:tcMar>
            <w:vAlign w:val="center"/>
          </w:tcPr>
          <w:p w14:paraId="23884873" w14:textId="77777777" w:rsidR="0005018C" w:rsidRDefault="00000000">
            <w:pPr>
              <w:spacing w:after="0" w:line="240" w:lineRule="auto"/>
              <w:jc w:val="center"/>
            </w:pPr>
            <w:r>
              <w:rPr>
                <w:sz w:val="17"/>
              </w:rPr>
              <w:t>Aynı</w:t>
            </w:r>
          </w:p>
        </w:tc>
        <w:tc>
          <w:tcPr>
            <w:tcW w:w="2608" w:type="dxa"/>
            <w:tcMar>
              <w:top w:w="90" w:type="dxa"/>
              <w:left w:w="110" w:type="dxa"/>
              <w:bottom w:w="90" w:type="dxa"/>
              <w:right w:w="110" w:type="dxa"/>
            </w:tcMar>
            <w:vAlign w:val="center"/>
          </w:tcPr>
          <w:p w14:paraId="3E5019BA" w14:textId="77777777" w:rsidR="0005018C" w:rsidRDefault="00000000">
            <w:pPr>
              <w:spacing w:after="0" w:line="240" w:lineRule="auto"/>
              <w:jc w:val="center"/>
            </w:pPr>
            <w:r>
              <w:rPr>
                <w:sz w:val="17"/>
              </w:rPr>
              <w:t>Temel süre dağılımı değişmemiştir.</w:t>
            </w:r>
          </w:p>
        </w:tc>
      </w:tr>
      <w:tr w:rsidR="0005018C" w14:paraId="12FBE2B2" w14:textId="77777777">
        <w:trPr>
          <w:cantSplit/>
          <w:jc w:val="center"/>
        </w:trPr>
        <w:tc>
          <w:tcPr>
            <w:tcW w:w="2438" w:type="dxa"/>
            <w:tcMar>
              <w:top w:w="90" w:type="dxa"/>
              <w:left w:w="110" w:type="dxa"/>
              <w:bottom w:w="90" w:type="dxa"/>
              <w:right w:w="110" w:type="dxa"/>
            </w:tcMar>
            <w:vAlign w:val="center"/>
          </w:tcPr>
          <w:p w14:paraId="3974724D" w14:textId="77777777" w:rsidR="0005018C" w:rsidRDefault="00000000">
            <w:pPr>
              <w:spacing w:after="0" w:line="240" w:lineRule="auto"/>
            </w:pPr>
            <w:r>
              <w:rPr>
                <w:sz w:val="17"/>
              </w:rPr>
              <w:t>11. sınıf Tepki</w:t>
            </w:r>
          </w:p>
        </w:tc>
        <w:tc>
          <w:tcPr>
            <w:tcW w:w="2381" w:type="dxa"/>
            <w:tcMar>
              <w:top w:w="90" w:type="dxa"/>
              <w:left w:w="110" w:type="dxa"/>
              <w:bottom w:w="90" w:type="dxa"/>
              <w:right w:w="110" w:type="dxa"/>
            </w:tcMar>
            <w:vAlign w:val="center"/>
          </w:tcPr>
          <w:p w14:paraId="4351CE90" w14:textId="77777777" w:rsidR="0005018C" w:rsidRDefault="00000000">
            <w:pPr>
              <w:spacing w:after="0" w:line="240" w:lineRule="auto"/>
              <w:jc w:val="center"/>
            </w:pPr>
            <w:r>
              <w:rPr>
                <w:sz w:val="17"/>
              </w:rPr>
              <w:t>12 çıktı / 69 saat</w:t>
            </w:r>
          </w:p>
        </w:tc>
        <w:tc>
          <w:tcPr>
            <w:tcW w:w="2381" w:type="dxa"/>
            <w:tcMar>
              <w:top w:w="90" w:type="dxa"/>
              <w:left w:w="110" w:type="dxa"/>
              <w:bottom w:w="90" w:type="dxa"/>
              <w:right w:w="110" w:type="dxa"/>
            </w:tcMar>
            <w:vAlign w:val="center"/>
          </w:tcPr>
          <w:p w14:paraId="346E34F1" w14:textId="77777777" w:rsidR="0005018C" w:rsidRDefault="00000000">
            <w:pPr>
              <w:spacing w:after="0" w:line="240" w:lineRule="auto"/>
              <w:jc w:val="center"/>
            </w:pPr>
            <w:r>
              <w:rPr>
                <w:sz w:val="17"/>
              </w:rPr>
              <w:t>12 çıktı / 78 saat</w:t>
            </w:r>
          </w:p>
        </w:tc>
        <w:tc>
          <w:tcPr>
            <w:tcW w:w="2608" w:type="dxa"/>
            <w:tcMar>
              <w:top w:w="90" w:type="dxa"/>
              <w:left w:w="110" w:type="dxa"/>
              <w:bottom w:w="90" w:type="dxa"/>
              <w:right w:w="110" w:type="dxa"/>
            </w:tcMar>
            <w:vAlign w:val="center"/>
          </w:tcPr>
          <w:p w14:paraId="02F1D819" w14:textId="77777777" w:rsidR="0005018C" w:rsidRDefault="00000000">
            <w:pPr>
              <w:spacing w:after="0" w:line="240" w:lineRule="auto"/>
              <w:jc w:val="center"/>
            </w:pPr>
            <w:r>
              <w:rPr>
                <w:sz w:val="17"/>
              </w:rPr>
              <w:t>Tema süresi 9 saat artırılmıştır.</w:t>
            </w:r>
          </w:p>
        </w:tc>
      </w:tr>
      <w:tr w:rsidR="0005018C" w14:paraId="6F99DC76" w14:textId="77777777">
        <w:trPr>
          <w:cantSplit/>
          <w:jc w:val="center"/>
        </w:trPr>
        <w:tc>
          <w:tcPr>
            <w:tcW w:w="2438" w:type="dxa"/>
            <w:tcMar>
              <w:top w:w="90" w:type="dxa"/>
              <w:left w:w="110" w:type="dxa"/>
              <w:bottom w:w="90" w:type="dxa"/>
              <w:right w:w="110" w:type="dxa"/>
            </w:tcMar>
            <w:vAlign w:val="center"/>
          </w:tcPr>
          <w:p w14:paraId="64346F33" w14:textId="77777777" w:rsidR="0005018C" w:rsidRDefault="00000000">
            <w:pPr>
              <w:spacing w:after="0" w:line="240" w:lineRule="auto"/>
            </w:pPr>
            <w:r>
              <w:rPr>
                <w:sz w:val="17"/>
              </w:rPr>
              <w:t>11. sınıf Homeostazi</w:t>
            </w:r>
          </w:p>
        </w:tc>
        <w:tc>
          <w:tcPr>
            <w:tcW w:w="2381" w:type="dxa"/>
            <w:tcMar>
              <w:top w:w="90" w:type="dxa"/>
              <w:left w:w="110" w:type="dxa"/>
              <w:bottom w:w="90" w:type="dxa"/>
              <w:right w:w="110" w:type="dxa"/>
            </w:tcMar>
            <w:vAlign w:val="center"/>
          </w:tcPr>
          <w:p w14:paraId="4A9AF2A2" w14:textId="77777777" w:rsidR="0005018C" w:rsidRDefault="00000000">
            <w:pPr>
              <w:spacing w:after="0" w:line="240" w:lineRule="auto"/>
              <w:jc w:val="center"/>
            </w:pPr>
            <w:r>
              <w:rPr>
                <w:sz w:val="17"/>
              </w:rPr>
              <w:t>10 çıktı / 69 saat</w:t>
            </w:r>
          </w:p>
        </w:tc>
        <w:tc>
          <w:tcPr>
            <w:tcW w:w="2381" w:type="dxa"/>
            <w:tcMar>
              <w:top w:w="90" w:type="dxa"/>
              <w:left w:w="110" w:type="dxa"/>
              <w:bottom w:w="90" w:type="dxa"/>
              <w:right w:w="110" w:type="dxa"/>
            </w:tcMar>
            <w:vAlign w:val="center"/>
          </w:tcPr>
          <w:p w14:paraId="355B1B67" w14:textId="77777777" w:rsidR="0005018C" w:rsidRDefault="00000000">
            <w:pPr>
              <w:spacing w:after="0" w:line="240" w:lineRule="auto"/>
              <w:jc w:val="center"/>
            </w:pPr>
            <w:r>
              <w:rPr>
                <w:sz w:val="17"/>
              </w:rPr>
              <w:t>10 çıktı / 60 saat</w:t>
            </w:r>
          </w:p>
        </w:tc>
        <w:tc>
          <w:tcPr>
            <w:tcW w:w="2608" w:type="dxa"/>
            <w:tcMar>
              <w:top w:w="90" w:type="dxa"/>
              <w:left w:w="110" w:type="dxa"/>
              <w:bottom w:w="90" w:type="dxa"/>
              <w:right w:w="110" w:type="dxa"/>
            </w:tcMar>
            <w:vAlign w:val="center"/>
          </w:tcPr>
          <w:p w14:paraId="0336FD23" w14:textId="77777777" w:rsidR="0005018C" w:rsidRDefault="00000000">
            <w:pPr>
              <w:spacing w:after="0" w:line="240" w:lineRule="auto"/>
              <w:jc w:val="center"/>
            </w:pPr>
            <w:r>
              <w:rPr>
                <w:sz w:val="17"/>
              </w:rPr>
              <w:t>Tema süresi 9 saat azaltılmıştır.</w:t>
            </w:r>
          </w:p>
        </w:tc>
      </w:tr>
      <w:tr w:rsidR="0005018C" w14:paraId="49A6E6EB" w14:textId="77777777">
        <w:trPr>
          <w:cantSplit/>
          <w:jc w:val="center"/>
        </w:trPr>
        <w:tc>
          <w:tcPr>
            <w:tcW w:w="2438" w:type="dxa"/>
            <w:tcMar>
              <w:top w:w="90" w:type="dxa"/>
              <w:left w:w="110" w:type="dxa"/>
              <w:bottom w:w="90" w:type="dxa"/>
              <w:right w:w="110" w:type="dxa"/>
            </w:tcMar>
            <w:vAlign w:val="center"/>
          </w:tcPr>
          <w:p w14:paraId="7CAB9646" w14:textId="77777777" w:rsidR="0005018C" w:rsidRDefault="00000000">
            <w:pPr>
              <w:spacing w:after="0" w:line="240" w:lineRule="auto"/>
            </w:pPr>
            <w:r>
              <w:rPr>
                <w:sz w:val="17"/>
              </w:rPr>
              <w:lastRenderedPageBreak/>
              <w:t>12. sınıf Üreme</w:t>
            </w:r>
          </w:p>
        </w:tc>
        <w:tc>
          <w:tcPr>
            <w:tcW w:w="2381" w:type="dxa"/>
            <w:tcMar>
              <w:top w:w="90" w:type="dxa"/>
              <w:left w:w="110" w:type="dxa"/>
              <w:bottom w:w="90" w:type="dxa"/>
              <w:right w:w="110" w:type="dxa"/>
            </w:tcMar>
            <w:vAlign w:val="center"/>
          </w:tcPr>
          <w:p w14:paraId="5DB0F27D" w14:textId="77777777" w:rsidR="0005018C" w:rsidRDefault="00000000">
            <w:pPr>
              <w:spacing w:after="0" w:line="240" w:lineRule="auto"/>
              <w:jc w:val="center"/>
            </w:pPr>
            <w:r>
              <w:rPr>
                <w:sz w:val="17"/>
              </w:rPr>
              <w:t>12 çıktı / 69 saat</w:t>
            </w:r>
          </w:p>
        </w:tc>
        <w:tc>
          <w:tcPr>
            <w:tcW w:w="2381" w:type="dxa"/>
            <w:tcMar>
              <w:top w:w="90" w:type="dxa"/>
              <w:left w:w="110" w:type="dxa"/>
              <w:bottom w:w="90" w:type="dxa"/>
              <w:right w:w="110" w:type="dxa"/>
            </w:tcMar>
            <w:vAlign w:val="center"/>
          </w:tcPr>
          <w:p w14:paraId="68539760" w14:textId="77777777" w:rsidR="0005018C" w:rsidRDefault="00000000">
            <w:pPr>
              <w:spacing w:after="0" w:line="240" w:lineRule="auto"/>
              <w:jc w:val="center"/>
            </w:pPr>
            <w:r>
              <w:rPr>
                <w:sz w:val="17"/>
              </w:rPr>
              <w:t>10 çıktı / 69 saat</w:t>
            </w:r>
          </w:p>
        </w:tc>
        <w:tc>
          <w:tcPr>
            <w:tcW w:w="2608" w:type="dxa"/>
            <w:tcMar>
              <w:top w:w="90" w:type="dxa"/>
              <w:left w:w="110" w:type="dxa"/>
              <w:bottom w:w="90" w:type="dxa"/>
              <w:right w:w="110" w:type="dxa"/>
            </w:tcMar>
            <w:vAlign w:val="center"/>
          </w:tcPr>
          <w:p w14:paraId="69E32247" w14:textId="77777777" w:rsidR="0005018C" w:rsidRDefault="00000000">
            <w:pPr>
              <w:spacing w:after="0" w:line="240" w:lineRule="auto"/>
              <w:jc w:val="center"/>
            </w:pPr>
            <w:r>
              <w:rPr>
                <w:sz w:val="17"/>
              </w:rPr>
              <w:t>Süre korunmuş, çıktı sayısı azaltılmıştır.</w:t>
            </w:r>
          </w:p>
        </w:tc>
      </w:tr>
      <w:tr w:rsidR="0005018C" w14:paraId="76C5DEE4" w14:textId="77777777">
        <w:trPr>
          <w:cantSplit/>
          <w:jc w:val="center"/>
        </w:trPr>
        <w:tc>
          <w:tcPr>
            <w:tcW w:w="2438" w:type="dxa"/>
            <w:tcMar>
              <w:top w:w="90" w:type="dxa"/>
              <w:left w:w="110" w:type="dxa"/>
              <w:bottom w:w="90" w:type="dxa"/>
              <w:right w:w="110" w:type="dxa"/>
            </w:tcMar>
            <w:vAlign w:val="center"/>
          </w:tcPr>
          <w:p w14:paraId="22F59925" w14:textId="77777777" w:rsidR="0005018C" w:rsidRDefault="00000000">
            <w:pPr>
              <w:spacing w:after="0" w:line="240" w:lineRule="auto"/>
            </w:pPr>
            <w:r>
              <w:rPr>
                <w:sz w:val="17"/>
              </w:rPr>
              <w:t>12. sınıf Gen</w:t>
            </w:r>
          </w:p>
        </w:tc>
        <w:tc>
          <w:tcPr>
            <w:tcW w:w="2381" w:type="dxa"/>
            <w:tcMar>
              <w:top w:w="90" w:type="dxa"/>
              <w:left w:w="110" w:type="dxa"/>
              <w:bottom w:w="90" w:type="dxa"/>
              <w:right w:w="110" w:type="dxa"/>
            </w:tcMar>
            <w:vAlign w:val="center"/>
          </w:tcPr>
          <w:p w14:paraId="4300D6C4" w14:textId="77777777" w:rsidR="0005018C" w:rsidRDefault="00000000">
            <w:pPr>
              <w:spacing w:after="0" w:line="240" w:lineRule="auto"/>
              <w:jc w:val="center"/>
            </w:pPr>
            <w:r>
              <w:rPr>
                <w:sz w:val="17"/>
              </w:rPr>
              <w:t>10 çıktı / 69 saat</w:t>
            </w:r>
          </w:p>
        </w:tc>
        <w:tc>
          <w:tcPr>
            <w:tcW w:w="2381" w:type="dxa"/>
            <w:tcMar>
              <w:top w:w="90" w:type="dxa"/>
              <w:left w:w="110" w:type="dxa"/>
              <w:bottom w:w="90" w:type="dxa"/>
              <w:right w:w="110" w:type="dxa"/>
            </w:tcMar>
            <w:vAlign w:val="center"/>
          </w:tcPr>
          <w:p w14:paraId="123BEB22" w14:textId="77777777" w:rsidR="0005018C" w:rsidRDefault="00000000">
            <w:pPr>
              <w:spacing w:after="0" w:line="240" w:lineRule="auto"/>
              <w:jc w:val="center"/>
            </w:pPr>
            <w:r>
              <w:rPr>
                <w:sz w:val="17"/>
              </w:rPr>
              <w:t>10 çıktı / 69 saat</w:t>
            </w:r>
          </w:p>
        </w:tc>
        <w:tc>
          <w:tcPr>
            <w:tcW w:w="2608" w:type="dxa"/>
            <w:tcMar>
              <w:top w:w="90" w:type="dxa"/>
              <w:left w:w="110" w:type="dxa"/>
              <w:bottom w:w="90" w:type="dxa"/>
              <w:right w:w="110" w:type="dxa"/>
            </w:tcMar>
            <w:vAlign w:val="center"/>
          </w:tcPr>
          <w:p w14:paraId="1FB8273C" w14:textId="77777777" w:rsidR="0005018C" w:rsidRDefault="00000000">
            <w:pPr>
              <w:spacing w:after="0" w:line="240" w:lineRule="auto"/>
              <w:jc w:val="center"/>
            </w:pPr>
            <w:r>
              <w:rPr>
                <w:sz w:val="17"/>
              </w:rPr>
              <w:t>Değişiklik yoktur.</w:t>
            </w:r>
          </w:p>
        </w:tc>
      </w:tr>
      <w:tr w:rsidR="0005018C" w14:paraId="0727BFBE" w14:textId="77777777">
        <w:trPr>
          <w:cantSplit/>
          <w:jc w:val="center"/>
        </w:trPr>
        <w:tc>
          <w:tcPr>
            <w:tcW w:w="2438" w:type="dxa"/>
            <w:tcMar>
              <w:top w:w="90" w:type="dxa"/>
              <w:left w:w="110" w:type="dxa"/>
              <w:bottom w:w="90" w:type="dxa"/>
              <w:right w:w="110" w:type="dxa"/>
            </w:tcMar>
            <w:vAlign w:val="center"/>
          </w:tcPr>
          <w:p w14:paraId="2004D694" w14:textId="77777777" w:rsidR="0005018C" w:rsidRDefault="00000000">
            <w:pPr>
              <w:spacing w:after="0" w:line="240" w:lineRule="auto"/>
            </w:pPr>
            <w:r>
              <w:rPr>
                <w:sz w:val="17"/>
              </w:rPr>
              <w:t>Ders kitabı forma aralığı</w:t>
            </w:r>
          </w:p>
        </w:tc>
        <w:tc>
          <w:tcPr>
            <w:tcW w:w="2381" w:type="dxa"/>
            <w:tcMar>
              <w:top w:w="90" w:type="dxa"/>
              <w:left w:w="110" w:type="dxa"/>
              <w:bottom w:w="90" w:type="dxa"/>
              <w:right w:w="110" w:type="dxa"/>
            </w:tcMar>
            <w:vAlign w:val="center"/>
          </w:tcPr>
          <w:p w14:paraId="74A8A814" w14:textId="77777777" w:rsidR="0005018C" w:rsidRDefault="00000000">
            <w:pPr>
              <w:spacing w:after="0" w:line="240" w:lineRule="auto"/>
              <w:jc w:val="center"/>
            </w:pPr>
            <w:r>
              <w:rPr>
                <w:sz w:val="17"/>
              </w:rPr>
              <w:t>9-10: 12-14; 11-12: 16-18</w:t>
            </w:r>
          </w:p>
        </w:tc>
        <w:tc>
          <w:tcPr>
            <w:tcW w:w="2381" w:type="dxa"/>
            <w:tcMar>
              <w:top w:w="90" w:type="dxa"/>
              <w:left w:w="110" w:type="dxa"/>
              <w:bottom w:w="90" w:type="dxa"/>
              <w:right w:w="110" w:type="dxa"/>
            </w:tcMar>
            <w:vAlign w:val="center"/>
          </w:tcPr>
          <w:p w14:paraId="05450FF0" w14:textId="77777777" w:rsidR="0005018C" w:rsidRDefault="00000000">
            <w:pPr>
              <w:spacing w:after="0" w:line="240" w:lineRule="auto"/>
              <w:jc w:val="center"/>
            </w:pPr>
            <w:r>
              <w:rPr>
                <w:sz w:val="17"/>
              </w:rPr>
              <w:t>9-10: 10-12; 11-12: 14-16</w:t>
            </w:r>
          </w:p>
        </w:tc>
        <w:tc>
          <w:tcPr>
            <w:tcW w:w="2608" w:type="dxa"/>
            <w:tcMar>
              <w:top w:w="90" w:type="dxa"/>
              <w:left w:w="110" w:type="dxa"/>
              <w:bottom w:w="90" w:type="dxa"/>
              <w:right w:w="110" w:type="dxa"/>
            </w:tcMar>
            <w:vAlign w:val="center"/>
          </w:tcPr>
          <w:p w14:paraId="458129A7" w14:textId="77777777" w:rsidR="0005018C" w:rsidRDefault="00000000">
            <w:pPr>
              <w:spacing w:after="0" w:line="240" w:lineRule="auto"/>
              <w:jc w:val="center"/>
            </w:pPr>
            <w:r>
              <w:rPr>
                <w:sz w:val="17"/>
              </w:rPr>
              <w:t>Forma aralıkları düşürülmüştür.</w:t>
            </w:r>
          </w:p>
        </w:tc>
      </w:tr>
    </w:tbl>
    <w:p w14:paraId="1AF387DC" w14:textId="77777777" w:rsidR="0005018C" w:rsidRDefault="00000000">
      <w:pPr>
        <w:pStyle w:val="Balk1"/>
      </w:pPr>
      <w:r>
        <w:t>5. Programın Uygulanmasına İlişkin Esaslar</w:t>
      </w:r>
    </w:p>
    <w:p w14:paraId="0BAFC05E" w14:textId="77777777" w:rsidR="0005018C" w:rsidRDefault="00000000">
      <w:pPr>
        <w:pStyle w:val="ListeMaddemi"/>
        <w:spacing w:after="40"/>
      </w:pPr>
      <w:r>
        <w:rPr>
          <w:sz w:val="20"/>
        </w:rPr>
        <w:t>Bütün ders tasarımları, ölçme-değerlendirme süreçleri ve materyal planlamaları Türkiye Yüzyılı Maarif Modeli Ortak Metni ile uyumlu yürütülmelidir.</w:t>
      </w:r>
    </w:p>
    <w:p w14:paraId="70738786" w14:textId="77777777" w:rsidR="0005018C" w:rsidRDefault="00000000">
      <w:pPr>
        <w:pStyle w:val="ListeMaddemi"/>
        <w:spacing w:after="40"/>
      </w:pPr>
      <w:r>
        <w:rPr>
          <w:sz w:val="20"/>
        </w:rPr>
        <w:t>Program kademeli olarak uygulanacağından, öğrencilerin önceki sınıf/kademeden getirdiği ön öğrenme eksiklikleri zümre öğretmenlerince belirlenmeli; bu eksiklerin giderilmesine yönelik içerik ve uygulamalar yıl başı zümre toplantısında karara bağlanmalıdır.</w:t>
      </w:r>
    </w:p>
    <w:p w14:paraId="1B23146C" w14:textId="77777777" w:rsidR="0005018C" w:rsidRDefault="00000000">
      <w:pPr>
        <w:pStyle w:val="ListeMaddemi"/>
        <w:spacing w:after="40"/>
      </w:pPr>
      <w:r>
        <w:rPr>
          <w:sz w:val="20"/>
        </w:rPr>
        <w:t>Öğrenme çıktıları ve süreç bileşenleri, öğrenme-öğretme yaşantılarında bütünlük içinde işletilmelidir. Öneri niteliğindeki uygulamalar öğrenci, okul ve çevre koşullarına göre farklılaştırılabilir.</w:t>
      </w:r>
    </w:p>
    <w:p w14:paraId="2BD326B6" w14:textId="77777777" w:rsidR="0005018C" w:rsidRDefault="00000000">
      <w:pPr>
        <w:pStyle w:val="ListeMaddemi"/>
        <w:spacing w:after="40"/>
      </w:pPr>
      <w:r>
        <w:rPr>
          <w:sz w:val="20"/>
        </w:rPr>
        <w:t>Türkçenin doğru ve etkili kullanımı, öğrencilerin söz varlığının geliştirilmesi, düşüncelerin özgürce paylaşılabildiği ve sosyal-duygusal becerilerin desteklendiği olumlu sınıf iklimi gözetilmelidir.</w:t>
      </w:r>
    </w:p>
    <w:p w14:paraId="5E80E5CA" w14:textId="77777777" w:rsidR="0005018C" w:rsidRDefault="00000000">
      <w:pPr>
        <w:pStyle w:val="ListeMaddemi"/>
        <w:spacing w:after="40"/>
      </w:pPr>
      <w:r>
        <w:rPr>
          <w:sz w:val="20"/>
        </w:rPr>
        <w:t>Araştırma-sorgulama, deney, gözlem ve benzeri bilimsel faaliyetler disiplinler arası ve bağlam temelli biçimde zümre tarafından planlanmalıdır.</w:t>
      </w:r>
    </w:p>
    <w:p w14:paraId="11FC4FC7" w14:textId="77777777" w:rsidR="0005018C" w:rsidRDefault="00000000">
      <w:pPr>
        <w:pStyle w:val="ListeMaddemi"/>
        <w:spacing w:after="40"/>
      </w:pPr>
      <w:r>
        <w:rPr>
          <w:sz w:val="20"/>
        </w:rPr>
        <w:t>Değerler, sosyal-duygusal öğrenme becerileri ve okuryazarlık becerileri ayrı birer konu olarak değil, alan becerileri ve öğrenme çıktılarıyla bütünleşik biçimde yürütülmelidir.</w:t>
      </w:r>
    </w:p>
    <w:p w14:paraId="178D2D28" w14:textId="77777777" w:rsidR="0005018C" w:rsidRDefault="00000000">
      <w:pPr>
        <w:pStyle w:val="ListeMaddemi"/>
        <w:spacing w:after="40"/>
      </w:pPr>
      <w:r>
        <w:rPr>
          <w:sz w:val="20"/>
        </w:rPr>
        <w:t>Programda biyoloji alanına katkı sağlamış şahsiyetlerin biyografilerinin ezberletilmesi yerine bilimsel katkıları ve eserleri üzerinde durulmalıdır.</w:t>
      </w:r>
    </w:p>
    <w:p w14:paraId="1E0A2349" w14:textId="77777777" w:rsidR="0005018C" w:rsidRDefault="00000000">
      <w:pPr>
        <w:pStyle w:val="ListeMaddemi"/>
        <w:spacing w:after="40"/>
      </w:pPr>
      <w:r>
        <w:rPr>
          <w:sz w:val="20"/>
        </w:rPr>
        <w:t>İklim değişikliği, nüfus, salgın hastalıklar, biyolojik çeşitlilik, sağlık ve benzeri kamusal konularda öğrencilerin bilimsel kanıta dayalı davranış ve karar geliştirmeleri hedeflenmelidir.</w:t>
      </w:r>
    </w:p>
    <w:p w14:paraId="05F87380" w14:textId="77777777" w:rsidR="0005018C" w:rsidRDefault="00000000">
      <w:pPr>
        <w:pStyle w:val="ListeMaddemi"/>
        <w:spacing w:after="40"/>
      </w:pPr>
      <w:r>
        <w:rPr>
          <w:sz w:val="20"/>
        </w:rPr>
        <w:t>Okul bahçesi, parklar, müzeler, bilim merkezleri, yaban hayatı ve doğal yaşam alanları ile uygun kurum ve kuruluşlar öğrenme ortamı olarak değerlendirilmelidir.</w:t>
      </w:r>
    </w:p>
    <w:p w14:paraId="2773B005" w14:textId="77777777" w:rsidR="0005018C" w:rsidRDefault="00000000">
      <w:pPr>
        <w:pStyle w:val="ListeMaddemi"/>
        <w:spacing w:after="40"/>
      </w:pPr>
      <w:r>
        <w:rPr>
          <w:sz w:val="20"/>
        </w:rPr>
        <w:t>Biyoloji alanında kariyer planlayan öğrenciler için mesleki yönlendirme yapılmalı; diğer öğrenciler için ise günlük yaşamda kullanılacak biyoloji bilgi ve becerilerinin kazandırılmasına öncelik verilmelidir.</w:t>
      </w:r>
    </w:p>
    <w:p w14:paraId="1C348457" w14:textId="77777777" w:rsidR="0005018C" w:rsidRDefault="00000000">
      <w:pPr>
        <w:pStyle w:val="Balk1"/>
      </w:pPr>
      <w:r>
        <w:t>6. Öğrenme Kanıtları ve Ölçme-Değerlendirme Yaklaşımı</w:t>
      </w:r>
    </w:p>
    <w:p w14:paraId="25C5ACE3" w14:textId="77777777" w:rsidR="0005018C" w:rsidRDefault="00000000">
      <w:pPr>
        <w:jc w:val="both"/>
      </w:pPr>
      <w:r>
        <w:t>2026 programında ölçme ve değerlendirme yalnızca dönem sonu sınavlarına indirgenmemiş; öğrencinin gelişimini süreç içinde izleyen, farklı bilgi ve becerileri görünür hâle getiren “öğrenme kanıtları” yaklaşımı benimsenmiştir. Ölçme araçlarının amaca, öğrenme çıktısına, öğrenci özelliklerine ve okul imkânlarına göre çeşitlendirilmesi esastır.</w:t>
      </w:r>
    </w:p>
    <w:p w14:paraId="2B864B8B" w14:textId="77777777" w:rsidR="0005018C" w:rsidRDefault="00000000">
      <w:pPr>
        <w:pStyle w:val="ListeMaddemi"/>
        <w:spacing w:after="40"/>
      </w:pPr>
      <w:r>
        <w:rPr>
          <w:sz w:val="20"/>
        </w:rPr>
        <w:t>Gözlem ve görüşme formları, kontrol listeleri, dereceli puanlama anahtarları, açık uçlu sorular, yapılandırılmış grid, öğrenme günlüğü, tanılayıcı dallanmış ağaç, öz değerlendirme, akran ve grup değerlendirmeleri, performans görevleri ve uygulama sınavları kullanılabilir.</w:t>
      </w:r>
    </w:p>
    <w:p w14:paraId="5A0CED7C" w14:textId="77777777" w:rsidR="0005018C" w:rsidRDefault="00000000">
      <w:pPr>
        <w:pStyle w:val="ListeMaddemi"/>
        <w:spacing w:after="40"/>
      </w:pPr>
      <w:r>
        <w:rPr>
          <w:sz w:val="20"/>
        </w:rPr>
        <w:t>Süreç değerlendirme mutlaka yapılmalı; öğrencinin güçlü ve desteklenmesi gereken yönleri belirlenerek zamanında ve geliştirici geri bildirim verilmelidir.</w:t>
      </w:r>
    </w:p>
    <w:p w14:paraId="3CFF8DA8" w14:textId="77777777" w:rsidR="0005018C" w:rsidRDefault="00000000">
      <w:pPr>
        <w:pStyle w:val="ListeMaddemi"/>
        <w:spacing w:after="40"/>
      </w:pPr>
      <w:r>
        <w:rPr>
          <w:sz w:val="20"/>
        </w:rPr>
        <w:t>Her temada öğrencilerin bilgiyi günlük yaşama transfer etmelerini sağlayacak en az bir performans görevi planlanmalıdır.</w:t>
      </w:r>
    </w:p>
    <w:p w14:paraId="32EA372E" w14:textId="77777777" w:rsidR="0005018C" w:rsidRDefault="00000000">
      <w:pPr>
        <w:pStyle w:val="ListeMaddemi"/>
        <w:spacing w:after="40"/>
      </w:pPr>
      <w:r>
        <w:rPr>
          <w:sz w:val="20"/>
        </w:rPr>
        <w:t>Performans görevleri günlük yaşamla bağlantılı, öğrenci için anlamlı, çevresel koşullara ve temadaki öğrenme çıktılarına uygun olmalıdır. Görevlerin büyük kısmının ders içinde gerçekleştirilmesine özen gösterilmelidir.</w:t>
      </w:r>
    </w:p>
    <w:p w14:paraId="5E53AEAF" w14:textId="77777777" w:rsidR="0005018C" w:rsidRDefault="00000000">
      <w:pPr>
        <w:pStyle w:val="ListeMaddemi"/>
        <w:spacing w:after="40"/>
      </w:pPr>
      <w:r>
        <w:rPr>
          <w:sz w:val="20"/>
        </w:rPr>
        <w:t>Öğrencilere ürün oluştururken poster, broşür, araştırma raporu, animasyon, röportaj, drama, afiş ve dijital çalışma gibi farklı seçenekler sunulabilir.</w:t>
      </w:r>
    </w:p>
    <w:p w14:paraId="4B615AA5" w14:textId="77777777" w:rsidR="0005018C" w:rsidRDefault="00000000">
      <w:pPr>
        <w:pStyle w:val="ListeMaddemi"/>
        <w:spacing w:after="40"/>
      </w:pPr>
      <w:r>
        <w:rPr>
          <w:sz w:val="20"/>
        </w:rPr>
        <w:t>Öz değerlendirme ve akran değerlendirme öğrencinin sorumluluk, iş birliği ve öz farkındalık becerilerini geliştirecek biçimde kullanılmalıdır.</w:t>
      </w:r>
    </w:p>
    <w:p w14:paraId="70DF5B6F" w14:textId="77777777" w:rsidR="0005018C" w:rsidRDefault="00000000">
      <w:pPr>
        <w:pStyle w:val="ListeMaddemi"/>
        <w:spacing w:after="40"/>
      </w:pPr>
      <w:r>
        <w:rPr>
          <w:sz w:val="20"/>
        </w:rPr>
        <w:t>Öğrencilerin gelişimini dönem boyunca izlemek için portfolyolardan yararlanılmalıdır; portfolyoda proje/deney/gözlem raporları, öz değerlendirmeler, görseller, model ve posterler gibi kanıtlar saklanabilir.</w:t>
      </w:r>
    </w:p>
    <w:p w14:paraId="43C395F4" w14:textId="77777777" w:rsidR="0005018C" w:rsidRDefault="00000000">
      <w:pPr>
        <w:pStyle w:val="Balk1"/>
      </w:pPr>
      <w:r>
        <w:lastRenderedPageBreak/>
        <w:t>7. Öğrenme-Öğretme Yaşantıları ve Materyal İlkeleri</w:t>
      </w:r>
    </w:p>
    <w:p w14:paraId="415C8962" w14:textId="77777777" w:rsidR="0005018C" w:rsidRDefault="00000000">
      <w:pPr>
        <w:pStyle w:val="ListeMaddemi"/>
        <w:spacing w:after="40"/>
      </w:pPr>
      <w:r>
        <w:rPr>
          <w:sz w:val="20"/>
        </w:rPr>
        <w:t>Öğrencilerin etkin katılımını sağlayan araştırma ve sorgulama temelli, derin ve anlamlı öğrenmeye yönelten etkinlikler kullanılmalıdır.</w:t>
      </w:r>
    </w:p>
    <w:p w14:paraId="160F42FB" w14:textId="77777777" w:rsidR="0005018C" w:rsidRDefault="00000000">
      <w:pPr>
        <w:pStyle w:val="ListeMaddemi"/>
        <w:spacing w:after="40"/>
      </w:pPr>
      <w:r>
        <w:rPr>
          <w:sz w:val="20"/>
        </w:rPr>
        <w:t>Tema başında ve gerektiğinde her öğrenme çıktısı öncesinde öğrencilerin ön bilgi ve becerileri kontrol edilmeli; eksikler giderildikten sonra yeni öğrenmelerle “köprü” kurulmalıdır.</w:t>
      </w:r>
    </w:p>
    <w:p w14:paraId="62894A82" w14:textId="77777777" w:rsidR="0005018C" w:rsidRDefault="00000000">
      <w:pPr>
        <w:pStyle w:val="ListeMaddemi"/>
        <w:spacing w:after="40"/>
      </w:pPr>
      <w:r>
        <w:rPr>
          <w:sz w:val="20"/>
        </w:rPr>
        <w:t>Öğrenilen bilgi gerçek yaşamla ilişkilendirilmeli; disiplinler arası bağlantılar ve somut-soyut benzerlikler yoluyla bilgi transferi desteklenmelidir.</w:t>
      </w:r>
    </w:p>
    <w:p w14:paraId="47FC4753" w14:textId="77777777" w:rsidR="0005018C" w:rsidRDefault="00000000">
      <w:pPr>
        <w:pStyle w:val="ListeMaddemi"/>
        <w:spacing w:after="40"/>
      </w:pPr>
      <w:r>
        <w:rPr>
          <w:sz w:val="20"/>
        </w:rPr>
        <w:t>Öğrencilerin bireysel farklılıkları dikkate alınmalı; yöntem, materyal, süreç ve ürün seçenekleri farklılaştırılmalıdır.</w:t>
      </w:r>
    </w:p>
    <w:p w14:paraId="34491CC9" w14:textId="77777777" w:rsidR="0005018C" w:rsidRDefault="00000000">
      <w:pPr>
        <w:pStyle w:val="ListeMaddemi"/>
        <w:spacing w:after="40"/>
      </w:pPr>
      <w:r>
        <w:rPr>
          <w:sz w:val="20"/>
        </w:rPr>
        <w:t>Uygun ve güvenli deneyler ile gözlemler mümkün olduğunca gerçekleştirilmelidir. Deney imkânı bulunmadığında çevrim içi/çevrim dışı uygulamalar, simülasyonlar, teknolojik araçlar veya hazır veri setleri kullanılabilir.</w:t>
      </w:r>
    </w:p>
    <w:p w14:paraId="73E2187E" w14:textId="77777777" w:rsidR="0005018C" w:rsidRDefault="00000000">
      <w:pPr>
        <w:pStyle w:val="ListeMaddemi"/>
        <w:spacing w:after="40"/>
      </w:pPr>
      <w:r>
        <w:rPr>
          <w:sz w:val="20"/>
        </w:rPr>
        <w:t>Deney ve uygulamalarda öğrencilerin bireysel güvenlik önlemlerini alması alışkanlık hâline getirilmeli; ortak güvenlik için iş birliği ve sorumluluk bilinci geliştirilmelidir.</w:t>
      </w:r>
    </w:p>
    <w:p w14:paraId="43D292EF" w14:textId="77777777" w:rsidR="0005018C" w:rsidRDefault="00000000">
      <w:pPr>
        <w:pStyle w:val="ListeMaddemi"/>
        <w:spacing w:after="40"/>
      </w:pPr>
      <w:r>
        <w:rPr>
          <w:sz w:val="20"/>
        </w:rPr>
        <w:t>Ders kitabı tek materyal olmamalıdır. Çalışma yaprakları, örnek olaylar, bilgi notları, sunumlar, görsel-işitsel materyaller, laboratuvar araçları ve öğretim teknolojileri okulun imkânları ölçüsünde çeşitlendirilmelidir.</w:t>
      </w:r>
    </w:p>
    <w:p w14:paraId="005BA9BA" w14:textId="77777777" w:rsidR="0005018C" w:rsidRDefault="00000000">
      <w:pPr>
        <w:pStyle w:val="Balk1"/>
      </w:pPr>
      <w:r>
        <w:t>8. Farklılaştırma: Zenginleştirme ve Destekleme</w:t>
      </w:r>
    </w:p>
    <w:p w14:paraId="578B024F" w14:textId="77777777" w:rsidR="0005018C" w:rsidRDefault="00000000">
      <w:pPr>
        <w:jc w:val="both"/>
      </w:pPr>
      <w:r>
        <w:t>Program, öğrencilerin ilgi, ihtiyaç, hazır bulunuşluk ve öğrenme profillerindeki farklılıkların öğretim sürecine yansıtılmasını öngörmektedir. Farklılaştırma iki temel boyutta ele alınmaktadır:</w:t>
      </w:r>
    </w:p>
    <w:tbl>
      <w:tblPr>
        <w:tblStyle w:val="TabloKlavuzu"/>
        <w:tblW w:w="0" w:type="auto"/>
        <w:jc w:val="center"/>
        <w:tblLook w:val="04A0" w:firstRow="1" w:lastRow="0" w:firstColumn="1" w:lastColumn="0" w:noHBand="0" w:noVBand="1"/>
      </w:tblPr>
      <w:tblGrid>
        <w:gridCol w:w="1871"/>
        <w:gridCol w:w="3685"/>
        <w:gridCol w:w="4139"/>
      </w:tblGrid>
      <w:tr w:rsidR="0005018C" w14:paraId="6AF85121" w14:textId="77777777">
        <w:trPr>
          <w:cantSplit/>
          <w:tblHeader/>
          <w:jc w:val="center"/>
        </w:trPr>
        <w:tc>
          <w:tcPr>
            <w:tcW w:w="1871" w:type="dxa"/>
            <w:shd w:val="clear" w:color="auto" w:fill="D9EAF7"/>
            <w:tcMar>
              <w:top w:w="90" w:type="dxa"/>
              <w:left w:w="110" w:type="dxa"/>
              <w:bottom w:w="90" w:type="dxa"/>
              <w:right w:w="110" w:type="dxa"/>
            </w:tcMar>
            <w:vAlign w:val="center"/>
          </w:tcPr>
          <w:p w14:paraId="0AE48452" w14:textId="77777777" w:rsidR="0005018C" w:rsidRDefault="00000000">
            <w:pPr>
              <w:spacing w:after="0" w:line="240" w:lineRule="auto"/>
              <w:jc w:val="center"/>
            </w:pPr>
            <w:r>
              <w:rPr>
                <w:b/>
                <w:sz w:val="18"/>
              </w:rPr>
              <w:t>Boyut</w:t>
            </w:r>
          </w:p>
        </w:tc>
        <w:tc>
          <w:tcPr>
            <w:tcW w:w="3685" w:type="dxa"/>
            <w:shd w:val="clear" w:color="auto" w:fill="D9EAF7"/>
            <w:tcMar>
              <w:top w:w="90" w:type="dxa"/>
              <w:left w:w="110" w:type="dxa"/>
              <w:bottom w:w="90" w:type="dxa"/>
              <w:right w:w="110" w:type="dxa"/>
            </w:tcMar>
            <w:vAlign w:val="center"/>
          </w:tcPr>
          <w:p w14:paraId="7BB4E3B3" w14:textId="77777777" w:rsidR="0005018C" w:rsidRDefault="00000000">
            <w:pPr>
              <w:spacing w:after="0" w:line="240" w:lineRule="auto"/>
              <w:jc w:val="center"/>
            </w:pPr>
            <w:r>
              <w:rPr>
                <w:b/>
                <w:sz w:val="18"/>
              </w:rPr>
              <w:t>Amaç</w:t>
            </w:r>
          </w:p>
        </w:tc>
        <w:tc>
          <w:tcPr>
            <w:tcW w:w="4139" w:type="dxa"/>
            <w:shd w:val="clear" w:color="auto" w:fill="D9EAF7"/>
            <w:tcMar>
              <w:top w:w="90" w:type="dxa"/>
              <w:left w:w="110" w:type="dxa"/>
              <w:bottom w:w="90" w:type="dxa"/>
              <w:right w:w="110" w:type="dxa"/>
            </w:tcMar>
            <w:vAlign w:val="center"/>
          </w:tcPr>
          <w:p w14:paraId="659046C8" w14:textId="77777777" w:rsidR="0005018C" w:rsidRDefault="00000000">
            <w:pPr>
              <w:spacing w:after="0" w:line="240" w:lineRule="auto"/>
              <w:jc w:val="center"/>
            </w:pPr>
            <w:r>
              <w:rPr>
                <w:b/>
                <w:sz w:val="18"/>
              </w:rPr>
              <w:t>Zümre Uygulamasına Örnek</w:t>
            </w:r>
          </w:p>
        </w:tc>
      </w:tr>
      <w:tr w:rsidR="0005018C" w14:paraId="4DCED34C" w14:textId="77777777">
        <w:trPr>
          <w:cantSplit/>
          <w:jc w:val="center"/>
        </w:trPr>
        <w:tc>
          <w:tcPr>
            <w:tcW w:w="1871" w:type="dxa"/>
            <w:tcMar>
              <w:top w:w="90" w:type="dxa"/>
              <w:left w:w="110" w:type="dxa"/>
              <w:bottom w:w="90" w:type="dxa"/>
              <w:right w:w="110" w:type="dxa"/>
            </w:tcMar>
            <w:vAlign w:val="center"/>
          </w:tcPr>
          <w:p w14:paraId="534D3D19" w14:textId="77777777" w:rsidR="0005018C" w:rsidRDefault="00000000">
            <w:pPr>
              <w:spacing w:after="0" w:line="240" w:lineRule="auto"/>
            </w:pPr>
            <w:r>
              <w:rPr>
                <w:sz w:val="18"/>
              </w:rPr>
              <w:t>Zenginleştirme</w:t>
            </w:r>
          </w:p>
        </w:tc>
        <w:tc>
          <w:tcPr>
            <w:tcW w:w="3685" w:type="dxa"/>
            <w:tcMar>
              <w:top w:w="90" w:type="dxa"/>
              <w:left w:w="110" w:type="dxa"/>
              <w:bottom w:w="90" w:type="dxa"/>
              <w:right w:w="110" w:type="dxa"/>
            </w:tcMar>
            <w:vAlign w:val="center"/>
          </w:tcPr>
          <w:p w14:paraId="552DC751" w14:textId="77777777" w:rsidR="0005018C" w:rsidRDefault="00000000">
            <w:pPr>
              <w:spacing w:after="0" w:line="240" w:lineRule="auto"/>
              <w:jc w:val="center"/>
            </w:pPr>
            <w:r>
              <w:rPr>
                <w:sz w:val="18"/>
              </w:rPr>
              <w:t>Biyolojiye özel ilgi duyan veya ileri öğrenme ihtiyacı bulunan öğrencileri derinleştirilmiş içerik ve üst düzey becerilere yöneltmek.</w:t>
            </w:r>
          </w:p>
        </w:tc>
        <w:tc>
          <w:tcPr>
            <w:tcW w:w="4139" w:type="dxa"/>
            <w:tcMar>
              <w:top w:w="90" w:type="dxa"/>
              <w:left w:w="110" w:type="dxa"/>
              <w:bottom w:w="90" w:type="dxa"/>
              <w:right w:w="110" w:type="dxa"/>
            </w:tcMar>
            <w:vAlign w:val="center"/>
          </w:tcPr>
          <w:p w14:paraId="58444318" w14:textId="77777777" w:rsidR="0005018C" w:rsidRDefault="00000000">
            <w:pPr>
              <w:spacing w:after="0" w:line="240" w:lineRule="auto"/>
              <w:jc w:val="center"/>
            </w:pPr>
            <w:r>
              <w:rPr>
                <w:sz w:val="18"/>
              </w:rPr>
              <w:t>Araştırma projesi, bilimsel model, veri analizi, animasyon, ileri düzey kaynak inceleme, bilim yarışmaları.</w:t>
            </w:r>
          </w:p>
        </w:tc>
      </w:tr>
      <w:tr w:rsidR="0005018C" w14:paraId="184CC36B" w14:textId="77777777">
        <w:trPr>
          <w:cantSplit/>
          <w:jc w:val="center"/>
        </w:trPr>
        <w:tc>
          <w:tcPr>
            <w:tcW w:w="1871" w:type="dxa"/>
            <w:tcMar>
              <w:top w:w="90" w:type="dxa"/>
              <w:left w:w="110" w:type="dxa"/>
              <w:bottom w:w="90" w:type="dxa"/>
              <w:right w:w="110" w:type="dxa"/>
            </w:tcMar>
            <w:vAlign w:val="center"/>
          </w:tcPr>
          <w:p w14:paraId="128CF3D0" w14:textId="77777777" w:rsidR="0005018C" w:rsidRDefault="00000000">
            <w:pPr>
              <w:spacing w:after="0" w:line="240" w:lineRule="auto"/>
            </w:pPr>
            <w:r>
              <w:rPr>
                <w:sz w:val="18"/>
              </w:rPr>
              <w:t>Destekleme</w:t>
            </w:r>
          </w:p>
        </w:tc>
        <w:tc>
          <w:tcPr>
            <w:tcW w:w="3685" w:type="dxa"/>
            <w:tcMar>
              <w:top w:w="90" w:type="dxa"/>
              <w:left w:w="110" w:type="dxa"/>
              <w:bottom w:w="90" w:type="dxa"/>
              <w:right w:w="110" w:type="dxa"/>
            </w:tcMar>
            <w:vAlign w:val="center"/>
          </w:tcPr>
          <w:p w14:paraId="447226F0" w14:textId="77777777" w:rsidR="0005018C" w:rsidRDefault="00000000">
            <w:pPr>
              <w:spacing w:after="0" w:line="240" w:lineRule="auto"/>
              <w:jc w:val="center"/>
            </w:pPr>
            <w:r>
              <w:rPr>
                <w:sz w:val="18"/>
              </w:rPr>
              <w:t>Temel kavram ve ilkelerde zorlanan öğrencilerin öğrenmesini görsel-işitsel destek, tekrar ve yapılandırılmış etkinliklerle kolaylaştırmak.</w:t>
            </w:r>
          </w:p>
        </w:tc>
        <w:tc>
          <w:tcPr>
            <w:tcW w:w="4139" w:type="dxa"/>
            <w:tcMar>
              <w:top w:w="90" w:type="dxa"/>
              <w:left w:w="110" w:type="dxa"/>
              <w:bottom w:w="90" w:type="dxa"/>
              <w:right w:w="110" w:type="dxa"/>
            </w:tcMar>
            <w:vAlign w:val="center"/>
          </w:tcPr>
          <w:p w14:paraId="6A4C9DC0" w14:textId="77777777" w:rsidR="0005018C" w:rsidRDefault="00000000">
            <w:pPr>
              <w:spacing w:after="0" w:line="240" w:lineRule="auto"/>
              <w:jc w:val="center"/>
            </w:pPr>
            <w:r>
              <w:rPr>
                <w:sz w:val="18"/>
              </w:rPr>
              <w:t>Kavram kartları, şema, kısa video, eşleştirme, sadeleştirilmiş çalışma yaprağı, örnek olay, rehberli soru çözümü.</w:t>
            </w:r>
          </w:p>
        </w:tc>
      </w:tr>
    </w:tbl>
    <w:p w14:paraId="53F18C3A" w14:textId="77777777" w:rsidR="0005018C" w:rsidRDefault="00000000">
      <w:pPr>
        <w:pStyle w:val="Balk1"/>
      </w:pPr>
      <w:r>
        <w:t>9. Sınıf Düzeylerine Göre Uygulama Odakları</w:t>
      </w:r>
    </w:p>
    <w:p w14:paraId="749D7B49" w14:textId="77777777" w:rsidR="0005018C" w:rsidRDefault="00000000">
      <w:pPr>
        <w:pStyle w:val="Balk2"/>
      </w:pPr>
      <w:r>
        <w:t>9.1. 9. Sınıf – Yaşam ve Organizasyon</w:t>
      </w:r>
    </w:p>
    <w:p w14:paraId="588FA723" w14:textId="77777777" w:rsidR="0005018C" w:rsidRDefault="00000000">
      <w:pPr>
        <w:jc w:val="both"/>
      </w:pPr>
      <w:r>
        <w:t>Yaşam temasında biyoloji biliminin önemi, bilimin doğası ve bilim etiği, canlıların ortak özellikleri, inorganik ve organik moleküller, besinlerin yapısındaki karbohidrat-lipit-proteinlerin belirlenmesi ve enzim aktivitesine pH/sıcaklığın etkisi gibi içerikler; Organizasyon temasında hücre, hücre zarından madde geçişleri, sınıflandırma ve biyoçeşitlilik öne çıkmaktadır. Deney, gözlem, bilimsel çıkarım, sınıflandırma ve Türkiye’nin biyoçeşitliliğine ilişkin veri toplama çalışmaları planlanmalıdır.</w:t>
      </w:r>
    </w:p>
    <w:p w14:paraId="1A0BE13A" w14:textId="77777777" w:rsidR="0005018C" w:rsidRDefault="00000000">
      <w:pPr>
        <w:pStyle w:val="Balk2"/>
      </w:pPr>
      <w:r>
        <w:t>9.2. 10. Sınıf – Enerji ve Ekoloji</w:t>
      </w:r>
    </w:p>
    <w:p w14:paraId="54CC3D0B" w14:textId="77777777" w:rsidR="0005018C" w:rsidRDefault="00000000">
      <w:pPr>
        <w:jc w:val="both"/>
      </w:pPr>
      <w:r>
        <w:t>Enerji temasında canlılık ve enerji ilişkisi ile enerji dönüşümleri; Ekoloji temasında ekosistem bileşenleri, tür içi/türler arası ilişkiler, madde ve enerji akışı, madde döngüleri, ekolojik sürdürülebilirlik ve atık yönetimi ele alınmaktadır. Okul bahçesi ve yakın çevre gözlemleri, atık yönetimi araştırmaları, sürdürülebilirlik projeleri ve güvenilir kaynaklardan veri toplama çalışmaları özellikle uygundur.</w:t>
      </w:r>
    </w:p>
    <w:p w14:paraId="3A4EBA12" w14:textId="77777777" w:rsidR="0005018C" w:rsidRDefault="00000000">
      <w:pPr>
        <w:pStyle w:val="Balk2"/>
      </w:pPr>
      <w:r>
        <w:t>9.3. 11. Sınıf – Tepki ve Homeostazi</w:t>
      </w:r>
    </w:p>
    <w:p w14:paraId="79450DAA" w14:textId="77777777" w:rsidR="0005018C" w:rsidRDefault="00000000">
      <w:pPr>
        <w:jc w:val="both"/>
      </w:pPr>
      <w:r>
        <w:t>Tepki temasında bitkilerde tepki ve hormonlar, hayvanlarda uyaranların alınması ve sinir sistemi, duyu, refleks, hareket ve bağışıklık; Homeostazi temasında geri bildirim mekanizmaları, sinir-endokrin-dolaşım-solunum-boşaltım sistemlerinin homeostaziyle ilişkisi, sistemlerin eş güdümlü çalışması ve homeostazinin bozulmasına bağlı sağlık problemleri yer almaktadır. 2026 programında Tepki temasının süresi 78 saate çıkarılmış, Homeostazi 60 saat olarak düzenlenmiştir.</w:t>
      </w:r>
    </w:p>
    <w:p w14:paraId="692A3DBF" w14:textId="77777777" w:rsidR="0005018C" w:rsidRDefault="00000000">
      <w:pPr>
        <w:pStyle w:val="Balk2"/>
      </w:pPr>
      <w:r>
        <w:lastRenderedPageBreak/>
        <w:t>9.4. 12. Sınıf – Üreme ve Gen</w:t>
      </w:r>
    </w:p>
    <w:p w14:paraId="148FC67E" w14:textId="77777777" w:rsidR="0005018C" w:rsidRDefault="00000000">
      <w:pPr>
        <w:jc w:val="both"/>
      </w:pPr>
      <w:r>
        <w:t>Üreme temasında hücre döngüsü, mitoz-mayoz, eşeyli/eşeysiz üreme, gametogenez, insan ve bitkilerde üreme ve gelişme; Gen temasında nükleik asitler, gen ifadesi, kalıtım, genetik test ve danışmanlık, biyoteknoloji ve etik ele alınmaktadır. Araştırma yazıları, model/animasyon, öğrenme günlüğü, açık uçlu çalışma yaprakları, öz ve akran değerlendirme programla uyumlu kanıtlar olarak kullanılabilir.</w:t>
      </w:r>
    </w:p>
    <w:p w14:paraId="6ABE9E25" w14:textId="77777777" w:rsidR="0005018C" w:rsidRDefault="00000000">
      <w:pPr>
        <w:pStyle w:val="Balk1"/>
      </w:pPr>
      <w:r>
        <w:t>10. Zümre Düzeyinde Yıllık Planlama Önerileri</w:t>
      </w:r>
    </w:p>
    <w:p w14:paraId="2DC5F17F" w14:textId="77777777" w:rsidR="0005018C" w:rsidRDefault="00000000">
      <w:pPr>
        <w:spacing w:after="40"/>
        <w:ind w:left="198" w:hanging="198"/>
      </w:pPr>
      <w:r>
        <w:rPr>
          <w:b/>
          <w:sz w:val="20"/>
        </w:rPr>
        <w:t xml:space="preserve">1. </w:t>
      </w:r>
      <w:r>
        <w:rPr>
          <w:sz w:val="20"/>
        </w:rPr>
        <w:t>Yıllık planlar 2026 programındaki güncel tema, öğrenme çıktısı ve ders saati dağılımlarına göre hazırlanmalıdır.</w:t>
      </w:r>
    </w:p>
    <w:p w14:paraId="1DCE58E0" w14:textId="77777777" w:rsidR="0005018C" w:rsidRDefault="00000000">
      <w:pPr>
        <w:spacing w:after="40"/>
        <w:ind w:left="198" w:hanging="198"/>
      </w:pPr>
      <w:r>
        <w:rPr>
          <w:b/>
          <w:sz w:val="20"/>
        </w:rPr>
        <w:t xml:space="preserve">2. </w:t>
      </w:r>
      <w:r>
        <w:rPr>
          <w:sz w:val="20"/>
        </w:rPr>
        <w:t>9. sınıf Yaşam için 44, Organizasyon için 24; 10. sınıf Enerji ve Ekoloji için 34’er; 11. sınıf Tepki için 78, Homeostazi için 60; 12. sınıf Üreme ve Gen için 69’ar ders saati esas alınmalıdır.</w:t>
      </w:r>
    </w:p>
    <w:p w14:paraId="103444A6" w14:textId="77777777" w:rsidR="0005018C" w:rsidRDefault="00000000">
      <w:pPr>
        <w:spacing w:after="40"/>
        <w:ind w:left="198" w:hanging="198"/>
      </w:pPr>
      <w:r>
        <w:rPr>
          <w:b/>
          <w:sz w:val="20"/>
        </w:rPr>
        <w:t xml:space="preserve">3. </w:t>
      </w:r>
      <w:r>
        <w:rPr>
          <w:sz w:val="20"/>
        </w:rPr>
        <w:t>OTP süreleri 9 ve 10. sınıfta 4’er, 11 ve 12. sınıfta 6’şar saat olarak yıllık planda açık biçimde gösterilmelidir.</w:t>
      </w:r>
    </w:p>
    <w:p w14:paraId="403A3B6B" w14:textId="77777777" w:rsidR="0005018C" w:rsidRDefault="00000000">
      <w:pPr>
        <w:spacing w:after="40"/>
        <w:ind w:left="198" w:hanging="198"/>
      </w:pPr>
      <w:r>
        <w:rPr>
          <w:b/>
          <w:sz w:val="20"/>
        </w:rPr>
        <w:t xml:space="preserve">4. </w:t>
      </w:r>
      <w:r>
        <w:rPr>
          <w:sz w:val="20"/>
        </w:rPr>
        <w:t>Her tema başında ön değerlendirme yapılmalı; eksik ön öğrenmeler için kısa telafi/destek etkinlikleri planlanmalıdır.</w:t>
      </w:r>
    </w:p>
    <w:p w14:paraId="15064AAB" w14:textId="77777777" w:rsidR="0005018C" w:rsidRDefault="00000000">
      <w:pPr>
        <w:spacing w:after="40"/>
        <w:ind w:left="198" w:hanging="198"/>
      </w:pPr>
      <w:r>
        <w:rPr>
          <w:b/>
          <w:sz w:val="20"/>
        </w:rPr>
        <w:t xml:space="preserve">5. </w:t>
      </w:r>
      <w:r>
        <w:rPr>
          <w:sz w:val="20"/>
        </w:rPr>
        <w:t>Her öğrenme çıktısı için öğrenme-öğretme yaşantısı, uygun materyal, öğrenme kanıtı ve varsa farklılaştırma uygulaması birlikte düşünülmelidir.</w:t>
      </w:r>
    </w:p>
    <w:p w14:paraId="2D6B50F2" w14:textId="77777777" w:rsidR="0005018C" w:rsidRDefault="00000000">
      <w:pPr>
        <w:spacing w:after="40"/>
        <w:ind w:left="198" w:hanging="198"/>
      </w:pPr>
      <w:r>
        <w:rPr>
          <w:b/>
          <w:sz w:val="20"/>
        </w:rPr>
        <w:t xml:space="preserve">6. </w:t>
      </w:r>
      <w:r>
        <w:rPr>
          <w:sz w:val="20"/>
        </w:rPr>
        <w:t>Her temada en az bir performans görevi planlanmalı; rubrik, öz değerlendirme veya akran değerlendirme gibi araçlarla süreç şeffaflaştırılmalıdır.</w:t>
      </w:r>
    </w:p>
    <w:p w14:paraId="090D310E" w14:textId="77777777" w:rsidR="0005018C" w:rsidRDefault="00000000">
      <w:pPr>
        <w:spacing w:after="40"/>
        <w:ind w:left="198" w:hanging="198"/>
      </w:pPr>
      <w:r>
        <w:rPr>
          <w:b/>
          <w:sz w:val="20"/>
        </w:rPr>
        <w:t xml:space="preserve">7. </w:t>
      </w:r>
      <w:r>
        <w:rPr>
          <w:sz w:val="20"/>
        </w:rPr>
        <w:t>Laboratuvar, deney ve okul dışı öğrenme faaliyetleri için güvenlik tedbirleri önceden belirlenmeli ve gerekli izinler alınmalıdır.</w:t>
      </w:r>
    </w:p>
    <w:p w14:paraId="5A1F9118" w14:textId="77777777" w:rsidR="0005018C" w:rsidRDefault="00000000">
      <w:pPr>
        <w:spacing w:after="40"/>
        <w:ind w:left="198" w:hanging="198"/>
      </w:pPr>
      <w:r>
        <w:rPr>
          <w:b/>
          <w:sz w:val="20"/>
        </w:rPr>
        <w:t xml:space="preserve">8. </w:t>
      </w:r>
      <w:r>
        <w:rPr>
          <w:sz w:val="20"/>
        </w:rPr>
        <w:t>Fizik, Kimya, Matematik, Coğrafya, Türk Dili ve Edebiyatı ve Rehberlik zümreleriyle uygun öğrenme çıktılarında disiplinler arası iş birliği yapılmalıdır.</w:t>
      </w:r>
    </w:p>
    <w:p w14:paraId="080E299A" w14:textId="77777777" w:rsidR="0005018C" w:rsidRDefault="00000000">
      <w:pPr>
        <w:spacing w:after="40"/>
        <w:ind w:left="198" w:hanging="198"/>
      </w:pPr>
      <w:r>
        <w:rPr>
          <w:b/>
          <w:sz w:val="20"/>
        </w:rPr>
        <w:t xml:space="preserve">9. </w:t>
      </w:r>
      <w:r>
        <w:rPr>
          <w:sz w:val="20"/>
        </w:rPr>
        <w:t>Programın uygulama sonuçları Kasım ve Nisan ara zümrelerinde; öğrenme çıktılarının gerçekleşmesi, ölçme sonuçları, öğrenci ürünleri, farklılaştırma ve OTP uygulamaları bakımından değerlendirilmelidir.</w:t>
      </w:r>
    </w:p>
    <w:p w14:paraId="225EB14B" w14:textId="77777777" w:rsidR="0005018C" w:rsidRDefault="00000000">
      <w:pPr>
        <w:pStyle w:val="Balk1"/>
      </w:pPr>
      <w:r>
        <w:t>11. Okul Temelli Planlama (OTP)</w:t>
      </w:r>
    </w:p>
    <w:p w14:paraId="25C45481" w14:textId="77777777" w:rsidR="0005018C" w:rsidRDefault="00000000">
      <w:pPr>
        <w:jc w:val="both"/>
      </w:pPr>
      <w:r>
        <w:t>OTP; okul dışı öğrenme etkinlikleri, araştırma ve gözlem, sosyal etkinlikler, proje çalışmaları, yerel çalışmalar ve okuma etkinlikleri için ayrılan süredir. 2026 programı, bu sürenin aynı zamanda zümre ve rehber öğretmenlerin meslek seçimi ve kariyer planlamasına yönelik rehberlik çalışmalarında kullanılabileceğini açıkça belirtmektedir.</w:t>
      </w:r>
    </w:p>
    <w:tbl>
      <w:tblPr>
        <w:tblStyle w:val="TabloKlavuzu"/>
        <w:tblW w:w="0" w:type="auto"/>
        <w:jc w:val="center"/>
        <w:tblLook w:val="04A0" w:firstRow="1" w:lastRow="0" w:firstColumn="1" w:lastColumn="0" w:noHBand="0" w:noVBand="1"/>
      </w:tblPr>
      <w:tblGrid>
        <w:gridCol w:w="1190"/>
        <w:gridCol w:w="1474"/>
        <w:gridCol w:w="6860"/>
      </w:tblGrid>
      <w:tr w:rsidR="0005018C" w14:paraId="3502C1DB" w14:textId="77777777">
        <w:trPr>
          <w:cantSplit/>
          <w:tblHeader/>
          <w:jc w:val="center"/>
        </w:trPr>
        <w:tc>
          <w:tcPr>
            <w:tcW w:w="1190" w:type="dxa"/>
            <w:shd w:val="clear" w:color="auto" w:fill="D9EAF7"/>
            <w:tcMar>
              <w:top w:w="90" w:type="dxa"/>
              <w:left w:w="110" w:type="dxa"/>
              <w:bottom w:w="90" w:type="dxa"/>
              <w:right w:w="110" w:type="dxa"/>
            </w:tcMar>
            <w:vAlign w:val="center"/>
          </w:tcPr>
          <w:p w14:paraId="77EA8C90" w14:textId="77777777" w:rsidR="0005018C" w:rsidRDefault="00000000">
            <w:pPr>
              <w:spacing w:after="0" w:line="240" w:lineRule="auto"/>
              <w:jc w:val="center"/>
            </w:pPr>
            <w:r>
              <w:rPr>
                <w:b/>
                <w:sz w:val="18"/>
              </w:rPr>
              <w:t>Sınıf</w:t>
            </w:r>
          </w:p>
        </w:tc>
        <w:tc>
          <w:tcPr>
            <w:tcW w:w="1474" w:type="dxa"/>
            <w:shd w:val="clear" w:color="auto" w:fill="D9EAF7"/>
            <w:tcMar>
              <w:top w:w="90" w:type="dxa"/>
              <w:left w:w="110" w:type="dxa"/>
              <w:bottom w:w="90" w:type="dxa"/>
              <w:right w:w="110" w:type="dxa"/>
            </w:tcMar>
            <w:vAlign w:val="center"/>
          </w:tcPr>
          <w:p w14:paraId="7C1F56E3" w14:textId="77777777" w:rsidR="0005018C" w:rsidRDefault="00000000">
            <w:pPr>
              <w:spacing w:after="0" w:line="240" w:lineRule="auto"/>
              <w:jc w:val="center"/>
            </w:pPr>
            <w:r>
              <w:rPr>
                <w:b/>
                <w:sz w:val="18"/>
              </w:rPr>
              <w:t>OTP Süresi</w:t>
            </w:r>
          </w:p>
        </w:tc>
        <w:tc>
          <w:tcPr>
            <w:tcW w:w="6860" w:type="dxa"/>
            <w:shd w:val="clear" w:color="auto" w:fill="D9EAF7"/>
            <w:tcMar>
              <w:top w:w="90" w:type="dxa"/>
              <w:left w:w="110" w:type="dxa"/>
              <w:bottom w:w="90" w:type="dxa"/>
              <w:right w:w="110" w:type="dxa"/>
            </w:tcMar>
            <w:vAlign w:val="center"/>
          </w:tcPr>
          <w:p w14:paraId="595535EE" w14:textId="77777777" w:rsidR="0005018C" w:rsidRDefault="00000000">
            <w:pPr>
              <w:spacing w:after="0" w:line="240" w:lineRule="auto"/>
              <w:jc w:val="center"/>
            </w:pPr>
            <w:r>
              <w:rPr>
                <w:b/>
                <w:sz w:val="18"/>
              </w:rPr>
              <w:t>Önerilen Uygulamalar</w:t>
            </w:r>
          </w:p>
        </w:tc>
      </w:tr>
      <w:tr w:rsidR="0005018C" w14:paraId="5C32AA96" w14:textId="77777777">
        <w:trPr>
          <w:cantSplit/>
          <w:jc w:val="center"/>
        </w:trPr>
        <w:tc>
          <w:tcPr>
            <w:tcW w:w="1190" w:type="dxa"/>
            <w:tcMar>
              <w:top w:w="90" w:type="dxa"/>
              <w:left w:w="110" w:type="dxa"/>
              <w:bottom w:w="90" w:type="dxa"/>
              <w:right w:w="110" w:type="dxa"/>
            </w:tcMar>
            <w:vAlign w:val="center"/>
          </w:tcPr>
          <w:p w14:paraId="45D3B298" w14:textId="77777777" w:rsidR="0005018C" w:rsidRDefault="00000000" w:rsidP="004E3E0C">
            <w:pPr>
              <w:spacing w:after="0" w:line="240" w:lineRule="auto"/>
              <w:jc w:val="center"/>
            </w:pPr>
            <w:r>
              <w:rPr>
                <w:sz w:val="18"/>
              </w:rPr>
              <w:t>9</w:t>
            </w:r>
          </w:p>
        </w:tc>
        <w:tc>
          <w:tcPr>
            <w:tcW w:w="1474" w:type="dxa"/>
            <w:tcMar>
              <w:top w:w="90" w:type="dxa"/>
              <w:left w:w="110" w:type="dxa"/>
              <w:bottom w:w="90" w:type="dxa"/>
              <w:right w:w="110" w:type="dxa"/>
            </w:tcMar>
            <w:vAlign w:val="center"/>
          </w:tcPr>
          <w:p w14:paraId="6577485C" w14:textId="77777777" w:rsidR="0005018C" w:rsidRDefault="00000000">
            <w:pPr>
              <w:spacing w:after="0" w:line="240" w:lineRule="auto"/>
              <w:jc w:val="center"/>
            </w:pPr>
            <w:r>
              <w:rPr>
                <w:sz w:val="18"/>
              </w:rPr>
              <w:t>4 saat</w:t>
            </w:r>
          </w:p>
        </w:tc>
        <w:tc>
          <w:tcPr>
            <w:tcW w:w="6860" w:type="dxa"/>
            <w:tcMar>
              <w:top w:w="90" w:type="dxa"/>
              <w:left w:w="110" w:type="dxa"/>
              <w:bottom w:w="90" w:type="dxa"/>
              <w:right w:w="110" w:type="dxa"/>
            </w:tcMar>
            <w:vAlign w:val="center"/>
          </w:tcPr>
          <w:p w14:paraId="2C1FD4C7" w14:textId="77777777" w:rsidR="0005018C" w:rsidRDefault="00000000">
            <w:pPr>
              <w:spacing w:after="0" w:line="240" w:lineRule="auto"/>
              <w:jc w:val="center"/>
            </w:pPr>
            <w:r>
              <w:rPr>
                <w:sz w:val="18"/>
              </w:rPr>
              <w:t>Doğa müzesi / okul bahçesi biyoçeşitlilik gözlemi; bilimsel okuma; yerel canlı türleri araştırması.</w:t>
            </w:r>
          </w:p>
        </w:tc>
      </w:tr>
      <w:tr w:rsidR="0005018C" w14:paraId="25558727" w14:textId="77777777">
        <w:trPr>
          <w:cantSplit/>
          <w:jc w:val="center"/>
        </w:trPr>
        <w:tc>
          <w:tcPr>
            <w:tcW w:w="1190" w:type="dxa"/>
            <w:tcMar>
              <w:top w:w="90" w:type="dxa"/>
              <w:left w:w="110" w:type="dxa"/>
              <w:bottom w:w="90" w:type="dxa"/>
              <w:right w:w="110" w:type="dxa"/>
            </w:tcMar>
            <w:vAlign w:val="center"/>
          </w:tcPr>
          <w:p w14:paraId="1EC72399" w14:textId="77777777" w:rsidR="0005018C" w:rsidRDefault="00000000" w:rsidP="004E3E0C">
            <w:pPr>
              <w:spacing w:after="0" w:line="240" w:lineRule="auto"/>
              <w:jc w:val="center"/>
            </w:pPr>
            <w:r>
              <w:rPr>
                <w:sz w:val="18"/>
              </w:rPr>
              <w:t>10</w:t>
            </w:r>
          </w:p>
        </w:tc>
        <w:tc>
          <w:tcPr>
            <w:tcW w:w="1474" w:type="dxa"/>
            <w:tcMar>
              <w:top w:w="90" w:type="dxa"/>
              <w:left w:w="110" w:type="dxa"/>
              <w:bottom w:w="90" w:type="dxa"/>
              <w:right w:w="110" w:type="dxa"/>
            </w:tcMar>
            <w:vAlign w:val="center"/>
          </w:tcPr>
          <w:p w14:paraId="58AD55A9" w14:textId="77777777" w:rsidR="0005018C" w:rsidRDefault="00000000">
            <w:pPr>
              <w:spacing w:after="0" w:line="240" w:lineRule="auto"/>
              <w:jc w:val="center"/>
            </w:pPr>
            <w:r>
              <w:rPr>
                <w:sz w:val="18"/>
              </w:rPr>
              <w:t>4 saat</w:t>
            </w:r>
          </w:p>
        </w:tc>
        <w:tc>
          <w:tcPr>
            <w:tcW w:w="6860" w:type="dxa"/>
            <w:tcMar>
              <w:top w:w="90" w:type="dxa"/>
              <w:left w:w="110" w:type="dxa"/>
              <w:bottom w:w="90" w:type="dxa"/>
              <w:right w:w="110" w:type="dxa"/>
            </w:tcMar>
            <w:vAlign w:val="center"/>
          </w:tcPr>
          <w:p w14:paraId="0CBC0D43" w14:textId="77777777" w:rsidR="0005018C" w:rsidRDefault="00000000">
            <w:pPr>
              <w:spacing w:after="0" w:line="240" w:lineRule="auto"/>
              <w:jc w:val="center"/>
            </w:pPr>
            <w:r>
              <w:rPr>
                <w:sz w:val="18"/>
              </w:rPr>
              <w:t>Atık yönetimi ve sürdürülebilirlik çalışması; geri dönüşüm tesisi veya çevre kurumu ziyareti; ekolojik ayak izi etkinliği.</w:t>
            </w:r>
          </w:p>
        </w:tc>
      </w:tr>
      <w:tr w:rsidR="0005018C" w14:paraId="7D7FCCC4" w14:textId="77777777">
        <w:trPr>
          <w:cantSplit/>
          <w:jc w:val="center"/>
        </w:trPr>
        <w:tc>
          <w:tcPr>
            <w:tcW w:w="1190" w:type="dxa"/>
            <w:tcMar>
              <w:top w:w="90" w:type="dxa"/>
              <w:left w:w="110" w:type="dxa"/>
              <w:bottom w:w="90" w:type="dxa"/>
              <w:right w:w="110" w:type="dxa"/>
            </w:tcMar>
            <w:vAlign w:val="center"/>
          </w:tcPr>
          <w:p w14:paraId="5D2EA567" w14:textId="77777777" w:rsidR="0005018C" w:rsidRDefault="00000000" w:rsidP="004E3E0C">
            <w:pPr>
              <w:spacing w:after="0" w:line="240" w:lineRule="auto"/>
              <w:jc w:val="center"/>
            </w:pPr>
            <w:r>
              <w:rPr>
                <w:sz w:val="18"/>
              </w:rPr>
              <w:t>11</w:t>
            </w:r>
          </w:p>
        </w:tc>
        <w:tc>
          <w:tcPr>
            <w:tcW w:w="1474" w:type="dxa"/>
            <w:tcMar>
              <w:top w:w="90" w:type="dxa"/>
              <w:left w:w="110" w:type="dxa"/>
              <w:bottom w:w="90" w:type="dxa"/>
              <w:right w:w="110" w:type="dxa"/>
            </w:tcMar>
            <w:vAlign w:val="center"/>
          </w:tcPr>
          <w:p w14:paraId="618C5022" w14:textId="77777777" w:rsidR="0005018C" w:rsidRDefault="00000000">
            <w:pPr>
              <w:spacing w:after="0" w:line="240" w:lineRule="auto"/>
              <w:jc w:val="center"/>
            </w:pPr>
            <w:r>
              <w:rPr>
                <w:sz w:val="18"/>
              </w:rPr>
              <w:t>6 saat</w:t>
            </w:r>
          </w:p>
        </w:tc>
        <w:tc>
          <w:tcPr>
            <w:tcW w:w="6860" w:type="dxa"/>
            <w:tcMar>
              <w:top w:w="90" w:type="dxa"/>
              <w:left w:w="110" w:type="dxa"/>
              <w:bottom w:w="90" w:type="dxa"/>
              <w:right w:w="110" w:type="dxa"/>
            </w:tcMar>
            <w:vAlign w:val="center"/>
          </w:tcPr>
          <w:p w14:paraId="5EEB21E2" w14:textId="77777777" w:rsidR="0005018C" w:rsidRDefault="00000000">
            <w:pPr>
              <w:spacing w:after="0" w:line="240" w:lineRule="auto"/>
              <w:jc w:val="center"/>
            </w:pPr>
            <w:r>
              <w:rPr>
                <w:sz w:val="18"/>
              </w:rPr>
              <w:t>Sağlık bilimleri ve yaşam bilimleri meslekleri; homeostazi/sistemler konusunda uzman buluşması; araştırma ve model çalışması.</w:t>
            </w:r>
          </w:p>
        </w:tc>
      </w:tr>
      <w:tr w:rsidR="0005018C" w14:paraId="61CF85CA" w14:textId="77777777">
        <w:trPr>
          <w:cantSplit/>
          <w:jc w:val="center"/>
        </w:trPr>
        <w:tc>
          <w:tcPr>
            <w:tcW w:w="1190" w:type="dxa"/>
            <w:tcMar>
              <w:top w:w="90" w:type="dxa"/>
              <w:left w:w="110" w:type="dxa"/>
              <w:bottom w:w="90" w:type="dxa"/>
              <w:right w:w="110" w:type="dxa"/>
            </w:tcMar>
            <w:vAlign w:val="center"/>
          </w:tcPr>
          <w:p w14:paraId="2ADF6A19" w14:textId="77777777" w:rsidR="0005018C" w:rsidRDefault="00000000" w:rsidP="004E3E0C">
            <w:pPr>
              <w:spacing w:after="0" w:line="240" w:lineRule="auto"/>
              <w:jc w:val="center"/>
            </w:pPr>
            <w:r>
              <w:rPr>
                <w:sz w:val="18"/>
              </w:rPr>
              <w:t>12</w:t>
            </w:r>
          </w:p>
        </w:tc>
        <w:tc>
          <w:tcPr>
            <w:tcW w:w="1474" w:type="dxa"/>
            <w:tcMar>
              <w:top w:w="90" w:type="dxa"/>
              <w:left w:w="110" w:type="dxa"/>
              <w:bottom w:w="90" w:type="dxa"/>
              <w:right w:w="110" w:type="dxa"/>
            </w:tcMar>
            <w:vAlign w:val="center"/>
          </w:tcPr>
          <w:p w14:paraId="57F61454" w14:textId="77777777" w:rsidR="0005018C" w:rsidRDefault="00000000">
            <w:pPr>
              <w:spacing w:after="0" w:line="240" w:lineRule="auto"/>
              <w:jc w:val="center"/>
            </w:pPr>
            <w:r>
              <w:rPr>
                <w:sz w:val="18"/>
              </w:rPr>
              <w:t>6 saat</w:t>
            </w:r>
          </w:p>
        </w:tc>
        <w:tc>
          <w:tcPr>
            <w:tcW w:w="6860" w:type="dxa"/>
            <w:tcMar>
              <w:top w:w="90" w:type="dxa"/>
              <w:left w:w="110" w:type="dxa"/>
              <w:bottom w:w="90" w:type="dxa"/>
              <w:right w:w="110" w:type="dxa"/>
            </w:tcMar>
            <w:vAlign w:val="center"/>
          </w:tcPr>
          <w:p w14:paraId="1676ACCA" w14:textId="77777777" w:rsidR="0005018C" w:rsidRDefault="00000000">
            <w:pPr>
              <w:spacing w:after="0" w:line="240" w:lineRule="auto"/>
              <w:jc w:val="center"/>
            </w:pPr>
            <w:r>
              <w:rPr>
                <w:sz w:val="18"/>
              </w:rPr>
              <w:t>Genetik-biyoteknoloji kariyerleri; üniversite/laboratuvar ziyareti; biyoteknoloji ve etik paneli; araştırma yazısı.</w:t>
            </w:r>
          </w:p>
        </w:tc>
      </w:tr>
    </w:tbl>
    <w:p w14:paraId="714C905D" w14:textId="77777777" w:rsidR="0005018C" w:rsidRDefault="00000000">
      <w:pPr>
        <w:pStyle w:val="Balk1"/>
      </w:pPr>
      <w:r>
        <w:t>12. Ders Kitabı Forma Sayıları ve Kitap Ebadı</w:t>
      </w:r>
    </w:p>
    <w:tbl>
      <w:tblPr>
        <w:tblStyle w:val="TabloKlavuzu"/>
        <w:tblW w:w="0" w:type="auto"/>
        <w:jc w:val="center"/>
        <w:tblLook w:val="04A0" w:firstRow="1" w:lastRow="0" w:firstColumn="1" w:lastColumn="0" w:noHBand="0" w:noVBand="1"/>
      </w:tblPr>
      <w:tblGrid>
        <w:gridCol w:w="3061"/>
        <w:gridCol w:w="2268"/>
        <w:gridCol w:w="3515"/>
      </w:tblGrid>
      <w:tr w:rsidR="0005018C" w14:paraId="66522F6C" w14:textId="77777777">
        <w:trPr>
          <w:cantSplit/>
          <w:tblHeader/>
          <w:jc w:val="center"/>
        </w:trPr>
        <w:tc>
          <w:tcPr>
            <w:tcW w:w="3061" w:type="dxa"/>
            <w:shd w:val="clear" w:color="auto" w:fill="D9EAF7"/>
            <w:tcMar>
              <w:top w:w="90" w:type="dxa"/>
              <w:left w:w="110" w:type="dxa"/>
              <w:bottom w:w="90" w:type="dxa"/>
              <w:right w:w="110" w:type="dxa"/>
            </w:tcMar>
            <w:vAlign w:val="center"/>
          </w:tcPr>
          <w:p w14:paraId="214B34E6" w14:textId="77777777" w:rsidR="0005018C" w:rsidRDefault="00000000">
            <w:pPr>
              <w:spacing w:after="0" w:line="240" w:lineRule="auto"/>
              <w:jc w:val="center"/>
            </w:pPr>
            <w:r>
              <w:rPr>
                <w:b/>
                <w:sz w:val="18"/>
              </w:rPr>
              <w:t>Ders Kitabı</w:t>
            </w:r>
          </w:p>
        </w:tc>
        <w:tc>
          <w:tcPr>
            <w:tcW w:w="2268" w:type="dxa"/>
            <w:shd w:val="clear" w:color="auto" w:fill="D9EAF7"/>
            <w:tcMar>
              <w:top w:w="90" w:type="dxa"/>
              <w:left w:w="110" w:type="dxa"/>
              <w:bottom w:w="90" w:type="dxa"/>
              <w:right w:w="110" w:type="dxa"/>
            </w:tcMar>
            <w:vAlign w:val="center"/>
          </w:tcPr>
          <w:p w14:paraId="5D3931CC" w14:textId="77777777" w:rsidR="0005018C" w:rsidRDefault="00000000">
            <w:pPr>
              <w:spacing w:after="0" w:line="240" w:lineRule="auto"/>
              <w:jc w:val="center"/>
            </w:pPr>
            <w:r>
              <w:rPr>
                <w:b/>
                <w:sz w:val="18"/>
              </w:rPr>
              <w:t>Forma Sayısı</w:t>
            </w:r>
          </w:p>
        </w:tc>
        <w:tc>
          <w:tcPr>
            <w:tcW w:w="3515" w:type="dxa"/>
            <w:shd w:val="clear" w:color="auto" w:fill="D9EAF7"/>
            <w:tcMar>
              <w:top w:w="90" w:type="dxa"/>
              <w:left w:w="110" w:type="dxa"/>
              <w:bottom w:w="90" w:type="dxa"/>
              <w:right w:w="110" w:type="dxa"/>
            </w:tcMar>
            <w:vAlign w:val="center"/>
          </w:tcPr>
          <w:p w14:paraId="76383B91" w14:textId="77777777" w:rsidR="0005018C" w:rsidRDefault="00000000">
            <w:pPr>
              <w:spacing w:after="0" w:line="240" w:lineRule="auto"/>
              <w:jc w:val="center"/>
            </w:pPr>
            <w:r>
              <w:rPr>
                <w:b/>
                <w:sz w:val="18"/>
              </w:rPr>
              <w:t>Kitap Ebadı</w:t>
            </w:r>
          </w:p>
        </w:tc>
      </w:tr>
      <w:tr w:rsidR="0005018C" w14:paraId="6AAC97E5" w14:textId="77777777">
        <w:trPr>
          <w:cantSplit/>
          <w:jc w:val="center"/>
        </w:trPr>
        <w:tc>
          <w:tcPr>
            <w:tcW w:w="3061" w:type="dxa"/>
            <w:tcMar>
              <w:top w:w="90" w:type="dxa"/>
              <w:left w:w="110" w:type="dxa"/>
              <w:bottom w:w="90" w:type="dxa"/>
              <w:right w:w="110" w:type="dxa"/>
            </w:tcMar>
            <w:vAlign w:val="center"/>
          </w:tcPr>
          <w:p w14:paraId="79F224E9" w14:textId="77777777" w:rsidR="0005018C" w:rsidRDefault="00000000" w:rsidP="004E3E0C">
            <w:pPr>
              <w:spacing w:after="0" w:line="240" w:lineRule="auto"/>
              <w:jc w:val="center"/>
            </w:pPr>
            <w:r>
              <w:rPr>
                <w:sz w:val="18"/>
              </w:rPr>
              <w:t>Biyoloji 9</w:t>
            </w:r>
          </w:p>
        </w:tc>
        <w:tc>
          <w:tcPr>
            <w:tcW w:w="2268" w:type="dxa"/>
            <w:tcMar>
              <w:top w:w="90" w:type="dxa"/>
              <w:left w:w="110" w:type="dxa"/>
              <w:bottom w:w="90" w:type="dxa"/>
              <w:right w:w="110" w:type="dxa"/>
            </w:tcMar>
            <w:vAlign w:val="center"/>
          </w:tcPr>
          <w:p w14:paraId="597F0750" w14:textId="77777777" w:rsidR="0005018C" w:rsidRDefault="00000000">
            <w:pPr>
              <w:spacing w:after="0" w:line="240" w:lineRule="auto"/>
              <w:jc w:val="center"/>
            </w:pPr>
            <w:r>
              <w:rPr>
                <w:sz w:val="18"/>
              </w:rPr>
              <w:t>10-12</w:t>
            </w:r>
          </w:p>
        </w:tc>
        <w:tc>
          <w:tcPr>
            <w:tcW w:w="3515" w:type="dxa"/>
            <w:tcMar>
              <w:top w:w="90" w:type="dxa"/>
              <w:left w:w="110" w:type="dxa"/>
              <w:bottom w:w="90" w:type="dxa"/>
              <w:right w:w="110" w:type="dxa"/>
            </w:tcMar>
            <w:vAlign w:val="center"/>
          </w:tcPr>
          <w:p w14:paraId="79486DE3" w14:textId="77777777" w:rsidR="0005018C" w:rsidRDefault="00000000">
            <w:pPr>
              <w:spacing w:after="0" w:line="240" w:lineRule="auto"/>
              <w:jc w:val="center"/>
            </w:pPr>
            <w:r>
              <w:rPr>
                <w:sz w:val="18"/>
              </w:rPr>
              <w:t>19,5 cm x 27,5 cm</w:t>
            </w:r>
          </w:p>
        </w:tc>
      </w:tr>
      <w:tr w:rsidR="0005018C" w14:paraId="45CE6D0A" w14:textId="77777777">
        <w:trPr>
          <w:cantSplit/>
          <w:jc w:val="center"/>
        </w:trPr>
        <w:tc>
          <w:tcPr>
            <w:tcW w:w="3061" w:type="dxa"/>
            <w:tcMar>
              <w:top w:w="90" w:type="dxa"/>
              <w:left w:w="110" w:type="dxa"/>
              <w:bottom w:w="90" w:type="dxa"/>
              <w:right w:w="110" w:type="dxa"/>
            </w:tcMar>
            <w:vAlign w:val="center"/>
          </w:tcPr>
          <w:p w14:paraId="7A4C24E6" w14:textId="77777777" w:rsidR="0005018C" w:rsidRDefault="00000000" w:rsidP="004E3E0C">
            <w:pPr>
              <w:spacing w:after="0" w:line="240" w:lineRule="auto"/>
              <w:jc w:val="center"/>
            </w:pPr>
            <w:r>
              <w:rPr>
                <w:sz w:val="18"/>
              </w:rPr>
              <w:t>Biyoloji 10</w:t>
            </w:r>
          </w:p>
        </w:tc>
        <w:tc>
          <w:tcPr>
            <w:tcW w:w="2268" w:type="dxa"/>
            <w:tcMar>
              <w:top w:w="90" w:type="dxa"/>
              <w:left w:w="110" w:type="dxa"/>
              <w:bottom w:w="90" w:type="dxa"/>
              <w:right w:w="110" w:type="dxa"/>
            </w:tcMar>
            <w:vAlign w:val="center"/>
          </w:tcPr>
          <w:p w14:paraId="56307D4B" w14:textId="77777777" w:rsidR="0005018C" w:rsidRDefault="00000000">
            <w:pPr>
              <w:spacing w:after="0" w:line="240" w:lineRule="auto"/>
              <w:jc w:val="center"/>
            </w:pPr>
            <w:r>
              <w:rPr>
                <w:sz w:val="18"/>
              </w:rPr>
              <w:t>10-12</w:t>
            </w:r>
          </w:p>
        </w:tc>
        <w:tc>
          <w:tcPr>
            <w:tcW w:w="3515" w:type="dxa"/>
            <w:tcMar>
              <w:top w:w="90" w:type="dxa"/>
              <w:left w:w="110" w:type="dxa"/>
              <w:bottom w:w="90" w:type="dxa"/>
              <w:right w:w="110" w:type="dxa"/>
            </w:tcMar>
            <w:vAlign w:val="center"/>
          </w:tcPr>
          <w:p w14:paraId="1D439C43" w14:textId="77777777" w:rsidR="0005018C" w:rsidRDefault="00000000">
            <w:pPr>
              <w:spacing w:after="0" w:line="240" w:lineRule="auto"/>
              <w:jc w:val="center"/>
            </w:pPr>
            <w:r>
              <w:rPr>
                <w:sz w:val="18"/>
              </w:rPr>
              <w:t>19,5 cm x 27,5 cm</w:t>
            </w:r>
          </w:p>
        </w:tc>
      </w:tr>
      <w:tr w:rsidR="0005018C" w14:paraId="020FF633" w14:textId="77777777">
        <w:trPr>
          <w:cantSplit/>
          <w:jc w:val="center"/>
        </w:trPr>
        <w:tc>
          <w:tcPr>
            <w:tcW w:w="3061" w:type="dxa"/>
            <w:tcMar>
              <w:top w:w="90" w:type="dxa"/>
              <w:left w:w="110" w:type="dxa"/>
              <w:bottom w:w="90" w:type="dxa"/>
              <w:right w:w="110" w:type="dxa"/>
            </w:tcMar>
            <w:vAlign w:val="center"/>
          </w:tcPr>
          <w:p w14:paraId="1B39E30A" w14:textId="77777777" w:rsidR="0005018C" w:rsidRDefault="00000000" w:rsidP="004E3E0C">
            <w:pPr>
              <w:spacing w:after="0" w:line="240" w:lineRule="auto"/>
              <w:jc w:val="center"/>
            </w:pPr>
            <w:r>
              <w:rPr>
                <w:sz w:val="18"/>
              </w:rPr>
              <w:t>Biyoloji 11</w:t>
            </w:r>
          </w:p>
        </w:tc>
        <w:tc>
          <w:tcPr>
            <w:tcW w:w="2268" w:type="dxa"/>
            <w:tcMar>
              <w:top w:w="90" w:type="dxa"/>
              <w:left w:w="110" w:type="dxa"/>
              <w:bottom w:w="90" w:type="dxa"/>
              <w:right w:w="110" w:type="dxa"/>
            </w:tcMar>
            <w:vAlign w:val="center"/>
          </w:tcPr>
          <w:p w14:paraId="16C7B846" w14:textId="77777777" w:rsidR="0005018C" w:rsidRDefault="00000000">
            <w:pPr>
              <w:spacing w:after="0" w:line="240" w:lineRule="auto"/>
              <w:jc w:val="center"/>
            </w:pPr>
            <w:r>
              <w:rPr>
                <w:sz w:val="18"/>
              </w:rPr>
              <w:t>14-16</w:t>
            </w:r>
          </w:p>
        </w:tc>
        <w:tc>
          <w:tcPr>
            <w:tcW w:w="3515" w:type="dxa"/>
            <w:tcMar>
              <w:top w:w="90" w:type="dxa"/>
              <w:left w:w="110" w:type="dxa"/>
              <w:bottom w:w="90" w:type="dxa"/>
              <w:right w:w="110" w:type="dxa"/>
            </w:tcMar>
            <w:vAlign w:val="center"/>
          </w:tcPr>
          <w:p w14:paraId="06F50D68" w14:textId="77777777" w:rsidR="0005018C" w:rsidRDefault="00000000">
            <w:pPr>
              <w:spacing w:after="0" w:line="240" w:lineRule="auto"/>
              <w:jc w:val="center"/>
            </w:pPr>
            <w:r>
              <w:rPr>
                <w:sz w:val="18"/>
              </w:rPr>
              <w:t>19,5 cm x 27,5 cm</w:t>
            </w:r>
          </w:p>
        </w:tc>
      </w:tr>
      <w:tr w:rsidR="0005018C" w14:paraId="31D9BA78" w14:textId="77777777">
        <w:trPr>
          <w:cantSplit/>
          <w:jc w:val="center"/>
        </w:trPr>
        <w:tc>
          <w:tcPr>
            <w:tcW w:w="3061" w:type="dxa"/>
            <w:tcMar>
              <w:top w:w="90" w:type="dxa"/>
              <w:left w:w="110" w:type="dxa"/>
              <w:bottom w:w="90" w:type="dxa"/>
              <w:right w:w="110" w:type="dxa"/>
            </w:tcMar>
            <w:vAlign w:val="center"/>
          </w:tcPr>
          <w:p w14:paraId="3964A478" w14:textId="77777777" w:rsidR="0005018C" w:rsidRDefault="00000000" w:rsidP="004E3E0C">
            <w:pPr>
              <w:spacing w:after="0" w:line="240" w:lineRule="auto"/>
              <w:jc w:val="center"/>
            </w:pPr>
            <w:r>
              <w:rPr>
                <w:sz w:val="18"/>
              </w:rPr>
              <w:t>Biyoloji 12</w:t>
            </w:r>
          </w:p>
        </w:tc>
        <w:tc>
          <w:tcPr>
            <w:tcW w:w="2268" w:type="dxa"/>
            <w:tcMar>
              <w:top w:w="90" w:type="dxa"/>
              <w:left w:w="110" w:type="dxa"/>
              <w:bottom w:w="90" w:type="dxa"/>
              <w:right w:w="110" w:type="dxa"/>
            </w:tcMar>
            <w:vAlign w:val="center"/>
          </w:tcPr>
          <w:p w14:paraId="6506744C" w14:textId="77777777" w:rsidR="0005018C" w:rsidRDefault="00000000">
            <w:pPr>
              <w:spacing w:after="0" w:line="240" w:lineRule="auto"/>
              <w:jc w:val="center"/>
            </w:pPr>
            <w:r>
              <w:rPr>
                <w:sz w:val="18"/>
              </w:rPr>
              <w:t>14-16</w:t>
            </w:r>
          </w:p>
        </w:tc>
        <w:tc>
          <w:tcPr>
            <w:tcW w:w="3515" w:type="dxa"/>
            <w:tcMar>
              <w:top w:w="90" w:type="dxa"/>
              <w:left w:w="110" w:type="dxa"/>
              <w:bottom w:w="90" w:type="dxa"/>
              <w:right w:w="110" w:type="dxa"/>
            </w:tcMar>
            <w:vAlign w:val="center"/>
          </w:tcPr>
          <w:p w14:paraId="43A87D3F" w14:textId="77777777" w:rsidR="0005018C" w:rsidRDefault="00000000">
            <w:pPr>
              <w:spacing w:after="0" w:line="240" w:lineRule="auto"/>
              <w:jc w:val="center"/>
            </w:pPr>
            <w:r>
              <w:rPr>
                <w:sz w:val="18"/>
              </w:rPr>
              <w:t>19,5 cm x 27,5 cm</w:t>
            </w:r>
          </w:p>
        </w:tc>
      </w:tr>
    </w:tbl>
    <w:p w14:paraId="08D36C9B" w14:textId="77777777" w:rsidR="0005018C" w:rsidRDefault="00000000">
      <w:pPr>
        <w:pStyle w:val="Balk1"/>
      </w:pPr>
      <w:r>
        <w:lastRenderedPageBreak/>
        <w:t>13. Riskler, İhtiyaçlar ve Alınacak Tedbirler</w:t>
      </w:r>
    </w:p>
    <w:p w14:paraId="31FA3613" w14:textId="77777777" w:rsidR="0005018C" w:rsidRDefault="00000000">
      <w:pPr>
        <w:pStyle w:val="ListeMaddemi"/>
        <w:spacing w:after="40"/>
      </w:pPr>
      <w:r>
        <w:rPr>
          <w:sz w:val="20"/>
        </w:rPr>
        <w:t>Programın deney, gözlem, model, saha çalışması ve performans görevlerine dayalı yapısı nedeniyle laboratuvar ve materyal yeterliliği dönem başında kontrol edilmelidir.</w:t>
      </w:r>
    </w:p>
    <w:p w14:paraId="66F9407B" w14:textId="77777777" w:rsidR="0005018C" w:rsidRDefault="00000000">
      <w:pPr>
        <w:pStyle w:val="ListeMaddemi"/>
        <w:spacing w:after="40"/>
      </w:pPr>
      <w:r>
        <w:rPr>
          <w:sz w:val="20"/>
        </w:rPr>
        <w:t>Öğrenciler arasındaki hazır bulunuşluk farkları erken dönemde belirlenmeli; destekleme ve zenginleştirme uygulamaları yalnız kâğıt üzerinde kalmayıp ders sürecine yansıtılmalıdır.</w:t>
      </w:r>
    </w:p>
    <w:p w14:paraId="032B96C3" w14:textId="77777777" w:rsidR="0005018C" w:rsidRDefault="00000000">
      <w:pPr>
        <w:pStyle w:val="ListeMaddemi"/>
        <w:spacing w:after="40"/>
      </w:pPr>
      <w:r>
        <w:rPr>
          <w:sz w:val="20"/>
        </w:rPr>
        <w:t>Öğrenme kanıtlarının fazla sayıda ve çeşitli olması öğretmen iş yükünü artırabileceğinden, zümre düzeyinde ortak rubrik/şablonlar hazırlanarak uygulama birliği sağlanmalıdır.</w:t>
      </w:r>
    </w:p>
    <w:p w14:paraId="3A4375C8" w14:textId="77777777" w:rsidR="0005018C" w:rsidRDefault="00000000">
      <w:pPr>
        <w:pStyle w:val="ListeMaddemi"/>
        <w:spacing w:after="40"/>
      </w:pPr>
      <w:r>
        <w:rPr>
          <w:sz w:val="20"/>
        </w:rPr>
        <w:t>Okul dışı öğrenme etkinlikleri gezi niteliğinde kalmamalı; etkinlik öncesi hedef ve gözlem soruları, etkinlik sonrası rapor/poster/sunum gibi somut öğrenme kanıtları planlanmalıdır.</w:t>
      </w:r>
    </w:p>
    <w:p w14:paraId="490A4350" w14:textId="77777777" w:rsidR="0005018C" w:rsidRDefault="00000000">
      <w:pPr>
        <w:pStyle w:val="ListeMaddemi"/>
        <w:spacing w:after="40"/>
      </w:pPr>
      <w:r>
        <w:rPr>
          <w:sz w:val="20"/>
        </w:rPr>
        <w:t>Dijital içeriklerde kaynak güvenilirliği ve bilimsel doğruluk kontrol edilmeli; biyoloji ve sağlıkla ilgili dezenformasyona karşı bilimsel kanıt temelli yaklaşım geliştirilmelidir.</w:t>
      </w:r>
    </w:p>
    <w:p w14:paraId="29C533BF" w14:textId="77777777" w:rsidR="0005018C" w:rsidRDefault="00000000">
      <w:pPr>
        <w:pStyle w:val="ListeMaddemi"/>
        <w:spacing w:after="40"/>
      </w:pPr>
      <w:r>
        <w:rPr>
          <w:sz w:val="20"/>
        </w:rPr>
        <w:t>Deney ve uygulamalarda güvenlik, atık yönetimi, etik ve öğrenci mahremiyeti gözetilmelidir.</w:t>
      </w:r>
    </w:p>
    <w:p w14:paraId="0D5EFE81" w14:textId="77777777" w:rsidR="0005018C" w:rsidRDefault="00000000">
      <w:pPr>
        <w:pStyle w:val="Balk1"/>
      </w:pPr>
      <w:r>
        <w:t>14. Sonuç ve Zümreye Sunulan Karar / Öneriler</w:t>
      </w:r>
    </w:p>
    <w:p w14:paraId="105665B8" w14:textId="77777777" w:rsidR="0005018C" w:rsidRDefault="00000000">
      <w:pPr>
        <w:spacing w:after="40"/>
        <w:ind w:left="198" w:hanging="198"/>
      </w:pPr>
      <w:r>
        <w:rPr>
          <w:b/>
          <w:sz w:val="20"/>
        </w:rPr>
        <w:t xml:space="preserve">1. </w:t>
      </w:r>
      <w:r>
        <w:rPr>
          <w:sz w:val="20"/>
        </w:rPr>
        <w:t>2026 Biyoloji Dersi Öğretim Programının Türkiye Yüzyılı Maarif Modeli Ortak Metni ile uyumlu, tema temelli ve beceri odaklı biçimde uygulanması;</w:t>
      </w:r>
    </w:p>
    <w:p w14:paraId="5D8908ED" w14:textId="77777777" w:rsidR="0005018C" w:rsidRDefault="00000000">
      <w:pPr>
        <w:spacing w:after="40"/>
        <w:ind w:left="198" w:hanging="198"/>
      </w:pPr>
      <w:r>
        <w:rPr>
          <w:b/>
          <w:sz w:val="20"/>
        </w:rPr>
        <w:t xml:space="preserve">2. </w:t>
      </w:r>
      <w:r>
        <w:rPr>
          <w:sz w:val="20"/>
        </w:rPr>
        <w:t>Yıllık planlarda yalnızca konu sıralamasının değil öğrenme çıktıları, süreç bileşenleri, öğrenme kanıtları, farklılaştırma ve OTP bağlantılarının birlikte gösterilmesi;</w:t>
      </w:r>
    </w:p>
    <w:p w14:paraId="6D285811" w14:textId="77777777" w:rsidR="0005018C" w:rsidRDefault="00000000">
      <w:pPr>
        <w:spacing w:after="40"/>
        <w:ind w:left="198" w:hanging="198"/>
      </w:pPr>
      <w:r>
        <w:rPr>
          <w:b/>
          <w:sz w:val="20"/>
        </w:rPr>
        <w:t xml:space="preserve">3. </w:t>
      </w:r>
      <w:r>
        <w:rPr>
          <w:sz w:val="20"/>
        </w:rPr>
        <w:t>Önceki raporda yer alan eski süre/çıktı sayılarının kullanılmaması; özellikle 9. ve 11. sınıflardaki güncel süre dağılımlarının esas alınması;</w:t>
      </w:r>
    </w:p>
    <w:p w14:paraId="3FC77A90" w14:textId="77777777" w:rsidR="0005018C" w:rsidRDefault="00000000">
      <w:pPr>
        <w:spacing w:after="40"/>
        <w:ind w:left="198" w:hanging="198"/>
      </w:pPr>
      <w:r>
        <w:rPr>
          <w:b/>
          <w:sz w:val="20"/>
        </w:rPr>
        <w:t xml:space="preserve">4. </w:t>
      </w:r>
      <w:r>
        <w:rPr>
          <w:sz w:val="20"/>
        </w:rPr>
        <w:t>Her temada en az bir performans görevi verilmesi, süreç değerlendirmesinin düzenli yapılması ve öğrenciye geliştirici geri bildirim sağlanması;</w:t>
      </w:r>
    </w:p>
    <w:p w14:paraId="62B5BFDA" w14:textId="77777777" w:rsidR="0005018C" w:rsidRDefault="00000000">
      <w:pPr>
        <w:spacing w:after="40"/>
        <w:ind w:left="198" w:hanging="198"/>
      </w:pPr>
      <w:r>
        <w:rPr>
          <w:b/>
          <w:sz w:val="20"/>
        </w:rPr>
        <w:t xml:space="preserve">5. </w:t>
      </w:r>
      <w:r>
        <w:rPr>
          <w:sz w:val="20"/>
        </w:rPr>
        <w:t>Portfolyo, öz değerlendirme, akran değerlendirme, rubrik, açık uçlu sorular, deney/gözlem raporları ve diğer öğrenme kanıtlarının dengeli biçimde kullanılması;</w:t>
      </w:r>
    </w:p>
    <w:p w14:paraId="718DEA5B" w14:textId="77777777" w:rsidR="0005018C" w:rsidRDefault="00000000">
      <w:pPr>
        <w:spacing w:after="40"/>
        <w:ind w:left="198" w:hanging="198"/>
      </w:pPr>
      <w:r>
        <w:rPr>
          <w:b/>
          <w:sz w:val="20"/>
        </w:rPr>
        <w:t xml:space="preserve">6. </w:t>
      </w:r>
      <w:r>
        <w:rPr>
          <w:sz w:val="20"/>
        </w:rPr>
        <w:t>Öğretimin öğrencinin ön bilgisine, ihtiyacına ve öğrenme profiline göre destekleme ve zenginleştirme yoluyla farklılaştırılması;</w:t>
      </w:r>
    </w:p>
    <w:p w14:paraId="6C648EEE" w14:textId="77777777" w:rsidR="0005018C" w:rsidRDefault="00000000">
      <w:pPr>
        <w:spacing w:after="40"/>
        <w:ind w:left="198" w:hanging="198"/>
      </w:pPr>
      <w:r>
        <w:rPr>
          <w:b/>
          <w:sz w:val="20"/>
        </w:rPr>
        <w:t xml:space="preserve">7. </w:t>
      </w:r>
      <w:r>
        <w:rPr>
          <w:sz w:val="20"/>
        </w:rPr>
        <w:t>Deney, gözlem, okul bahçesi, müze, bilim merkezi ve diğer okul dışı öğrenme ortamlarının güvenlik ve öğrenme hedefleriyle ilişkilendirilerek kullanılması;</w:t>
      </w:r>
    </w:p>
    <w:p w14:paraId="68CC33A0" w14:textId="77777777" w:rsidR="0005018C" w:rsidRDefault="00000000">
      <w:pPr>
        <w:spacing w:after="40"/>
        <w:ind w:left="198" w:hanging="198"/>
      </w:pPr>
      <w:r>
        <w:rPr>
          <w:b/>
          <w:sz w:val="20"/>
        </w:rPr>
        <w:t xml:space="preserve">8. </w:t>
      </w:r>
      <w:r>
        <w:rPr>
          <w:sz w:val="20"/>
        </w:rPr>
        <w:t>OTP sürelerinin proje, araştırma, yerel çalışma, bilimsel okuma ve kariyer rehberliği amaçlarıyla etkili biçimde değerlendirilmesi;</w:t>
      </w:r>
    </w:p>
    <w:p w14:paraId="7CE56201" w14:textId="77777777" w:rsidR="0005018C" w:rsidRDefault="00000000">
      <w:pPr>
        <w:spacing w:after="40"/>
        <w:ind w:left="198" w:hanging="198"/>
      </w:pPr>
      <w:r>
        <w:rPr>
          <w:b/>
          <w:sz w:val="20"/>
        </w:rPr>
        <w:t xml:space="preserve">9. </w:t>
      </w:r>
      <w:r>
        <w:rPr>
          <w:sz w:val="20"/>
        </w:rPr>
        <w:t>Biyoloji öğretiminde bilimsel kanıt, etik, sürdürülebilirlik, sağlıklı yaşam, biyolojik çeşitlilik, iklim değişikliği, genetik ve biyoteknoloji gibi güncel yaşam bağlamlarının program sınırları içinde ele alınması;</w:t>
      </w:r>
    </w:p>
    <w:p w14:paraId="06EDBB40" w14:textId="77777777" w:rsidR="0005018C" w:rsidRDefault="00000000">
      <w:pPr>
        <w:spacing w:after="40"/>
        <w:ind w:left="198" w:hanging="198"/>
      </w:pPr>
      <w:r>
        <w:rPr>
          <w:b/>
          <w:sz w:val="20"/>
        </w:rPr>
        <w:t xml:space="preserve">10. </w:t>
      </w:r>
      <w:r>
        <w:rPr>
          <w:sz w:val="20"/>
        </w:rPr>
        <w:t>Program uygulamasının ara zümrelerde somut öğrenci ürünleri, ölçme sonuçları ve öğretmen yansıtmaları üzerinden izlenerek gerekli iyileştirmelerin yapılması</w:t>
      </w:r>
    </w:p>
    <w:p w14:paraId="69353587" w14:textId="77777777" w:rsidR="0005018C" w:rsidRDefault="00000000">
      <w:pPr>
        <w:pStyle w:val="Balk1"/>
      </w:pPr>
      <w:r>
        <w:t>15. Ek: Örnek Tema Bazlı Uygulama ve Analitik Dereceli Puanlama Anahtarı</w:t>
      </w:r>
    </w:p>
    <w:p w14:paraId="39536D7C" w14:textId="77777777" w:rsidR="0005018C" w:rsidRDefault="00000000">
      <w:pPr>
        <w:pStyle w:val="Balk2"/>
      </w:pPr>
      <w:r>
        <w:t>9. Sınıf – Yaşam Teması: pH ve Sıcaklığın Enzim Aktivitesine Etkisi</w:t>
      </w:r>
    </w:p>
    <w:p w14:paraId="509C0809" w14:textId="77777777" w:rsidR="0005018C" w:rsidRDefault="00000000">
      <w:pPr>
        <w:jc w:val="both"/>
      </w:pPr>
      <w:r>
        <w:t>Programdaki BİY.9.1.8 öğrenme çıktısıyla uyumlu örnek uygulamada öğrenciler pH ve sıcaklığın enzim aktivitesine etkisini gösterecek bir deney tasarlar, ölçüm yapar, verileri tablo/grafik hâline getirir, sonuçları analiz eder ve bilimsel bir raporla sunar. Aşağıdaki rubrik zümre tarafından sadeleştirilerek veya ağırlıklandırılarak kullanılabilir.</w:t>
      </w:r>
    </w:p>
    <w:tbl>
      <w:tblPr>
        <w:tblStyle w:val="TabloKlavuzu"/>
        <w:tblW w:w="0" w:type="auto"/>
        <w:jc w:val="center"/>
        <w:tblLook w:val="04A0" w:firstRow="1" w:lastRow="0" w:firstColumn="1" w:lastColumn="0" w:noHBand="0" w:noVBand="1"/>
      </w:tblPr>
      <w:tblGrid>
        <w:gridCol w:w="2041"/>
        <w:gridCol w:w="1956"/>
        <w:gridCol w:w="1956"/>
        <w:gridCol w:w="1956"/>
        <w:gridCol w:w="1956"/>
      </w:tblGrid>
      <w:tr w:rsidR="0005018C" w14:paraId="469EC621" w14:textId="77777777">
        <w:trPr>
          <w:cantSplit/>
          <w:tblHeader/>
          <w:jc w:val="center"/>
        </w:trPr>
        <w:tc>
          <w:tcPr>
            <w:tcW w:w="2041" w:type="dxa"/>
            <w:shd w:val="clear" w:color="auto" w:fill="D9EAF7"/>
            <w:tcMar>
              <w:top w:w="90" w:type="dxa"/>
              <w:left w:w="110" w:type="dxa"/>
              <w:bottom w:w="90" w:type="dxa"/>
              <w:right w:w="110" w:type="dxa"/>
            </w:tcMar>
            <w:vAlign w:val="center"/>
          </w:tcPr>
          <w:p w14:paraId="0CED20E2" w14:textId="77777777" w:rsidR="0005018C" w:rsidRDefault="00000000">
            <w:pPr>
              <w:spacing w:after="0" w:line="240" w:lineRule="auto"/>
              <w:jc w:val="center"/>
            </w:pPr>
            <w:r>
              <w:rPr>
                <w:b/>
                <w:sz w:val="15"/>
              </w:rPr>
              <w:t>Ölçüt</w:t>
            </w:r>
          </w:p>
        </w:tc>
        <w:tc>
          <w:tcPr>
            <w:tcW w:w="1956" w:type="dxa"/>
            <w:shd w:val="clear" w:color="auto" w:fill="D9EAF7"/>
            <w:tcMar>
              <w:top w:w="90" w:type="dxa"/>
              <w:left w:w="110" w:type="dxa"/>
              <w:bottom w:w="90" w:type="dxa"/>
              <w:right w:w="110" w:type="dxa"/>
            </w:tcMar>
            <w:vAlign w:val="center"/>
          </w:tcPr>
          <w:p w14:paraId="001328E4" w14:textId="77777777" w:rsidR="0005018C" w:rsidRDefault="00000000">
            <w:pPr>
              <w:spacing w:after="0" w:line="240" w:lineRule="auto"/>
              <w:jc w:val="center"/>
            </w:pPr>
            <w:r>
              <w:rPr>
                <w:b/>
                <w:sz w:val="15"/>
              </w:rPr>
              <w:t>4 - Üstün</w:t>
            </w:r>
          </w:p>
        </w:tc>
        <w:tc>
          <w:tcPr>
            <w:tcW w:w="1956" w:type="dxa"/>
            <w:shd w:val="clear" w:color="auto" w:fill="D9EAF7"/>
            <w:tcMar>
              <w:top w:w="90" w:type="dxa"/>
              <w:left w:w="110" w:type="dxa"/>
              <w:bottom w:w="90" w:type="dxa"/>
              <w:right w:w="110" w:type="dxa"/>
            </w:tcMar>
            <w:vAlign w:val="center"/>
          </w:tcPr>
          <w:p w14:paraId="7A145B70" w14:textId="77777777" w:rsidR="0005018C" w:rsidRDefault="00000000">
            <w:pPr>
              <w:spacing w:after="0" w:line="240" w:lineRule="auto"/>
              <w:jc w:val="center"/>
            </w:pPr>
            <w:r>
              <w:rPr>
                <w:b/>
                <w:sz w:val="15"/>
              </w:rPr>
              <w:t>3 - Yeterli</w:t>
            </w:r>
          </w:p>
        </w:tc>
        <w:tc>
          <w:tcPr>
            <w:tcW w:w="1956" w:type="dxa"/>
            <w:shd w:val="clear" w:color="auto" w:fill="D9EAF7"/>
            <w:tcMar>
              <w:top w:w="90" w:type="dxa"/>
              <w:left w:w="110" w:type="dxa"/>
              <w:bottom w:w="90" w:type="dxa"/>
              <w:right w:w="110" w:type="dxa"/>
            </w:tcMar>
            <w:vAlign w:val="center"/>
          </w:tcPr>
          <w:p w14:paraId="7A04C2C2" w14:textId="77777777" w:rsidR="0005018C" w:rsidRDefault="00000000">
            <w:pPr>
              <w:spacing w:after="0" w:line="240" w:lineRule="auto"/>
              <w:jc w:val="center"/>
            </w:pPr>
            <w:r>
              <w:rPr>
                <w:b/>
                <w:sz w:val="15"/>
              </w:rPr>
              <w:t>2 - Gelişmekte</w:t>
            </w:r>
          </w:p>
        </w:tc>
        <w:tc>
          <w:tcPr>
            <w:tcW w:w="1956" w:type="dxa"/>
            <w:shd w:val="clear" w:color="auto" w:fill="D9EAF7"/>
            <w:tcMar>
              <w:top w:w="90" w:type="dxa"/>
              <w:left w:w="110" w:type="dxa"/>
              <w:bottom w:w="90" w:type="dxa"/>
              <w:right w:w="110" w:type="dxa"/>
            </w:tcMar>
            <w:vAlign w:val="center"/>
          </w:tcPr>
          <w:p w14:paraId="23B089AF" w14:textId="77777777" w:rsidR="0005018C" w:rsidRDefault="00000000">
            <w:pPr>
              <w:spacing w:after="0" w:line="240" w:lineRule="auto"/>
              <w:jc w:val="center"/>
            </w:pPr>
            <w:r>
              <w:rPr>
                <w:b/>
                <w:sz w:val="15"/>
              </w:rPr>
              <w:t>1 - Başlangıç</w:t>
            </w:r>
          </w:p>
        </w:tc>
      </w:tr>
      <w:tr w:rsidR="0005018C" w14:paraId="38773BEA" w14:textId="77777777">
        <w:trPr>
          <w:cantSplit/>
          <w:jc w:val="center"/>
        </w:trPr>
        <w:tc>
          <w:tcPr>
            <w:tcW w:w="2041" w:type="dxa"/>
            <w:tcMar>
              <w:top w:w="90" w:type="dxa"/>
              <w:left w:w="110" w:type="dxa"/>
              <w:bottom w:w="90" w:type="dxa"/>
              <w:right w:w="110" w:type="dxa"/>
            </w:tcMar>
            <w:vAlign w:val="center"/>
          </w:tcPr>
          <w:p w14:paraId="5423CBBC" w14:textId="77777777" w:rsidR="0005018C" w:rsidRDefault="00000000">
            <w:pPr>
              <w:spacing w:after="0" w:line="240" w:lineRule="auto"/>
            </w:pPr>
            <w:r>
              <w:rPr>
                <w:sz w:val="15"/>
              </w:rPr>
              <w:t>1. Araştırma sorusu ve hipotez</w:t>
            </w:r>
          </w:p>
        </w:tc>
        <w:tc>
          <w:tcPr>
            <w:tcW w:w="1956" w:type="dxa"/>
            <w:tcMar>
              <w:top w:w="90" w:type="dxa"/>
              <w:left w:w="110" w:type="dxa"/>
              <w:bottom w:w="90" w:type="dxa"/>
              <w:right w:w="110" w:type="dxa"/>
            </w:tcMar>
            <w:vAlign w:val="center"/>
          </w:tcPr>
          <w:p w14:paraId="7C4BCCC6" w14:textId="77777777" w:rsidR="0005018C" w:rsidRDefault="00000000">
            <w:pPr>
              <w:spacing w:after="0" w:line="240" w:lineRule="auto"/>
              <w:jc w:val="center"/>
            </w:pPr>
            <w:r>
              <w:rPr>
                <w:sz w:val="15"/>
              </w:rPr>
              <w:t>Soru açık ve test edilebilir; hipotez bilimsel gerekçeyle kurulmuş.</w:t>
            </w:r>
          </w:p>
        </w:tc>
        <w:tc>
          <w:tcPr>
            <w:tcW w:w="1956" w:type="dxa"/>
            <w:tcMar>
              <w:top w:w="90" w:type="dxa"/>
              <w:left w:w="110" w:type="dxa"/>
              <w:bottom w:w="90" w:type="dxa"/>
              <w:right w:w="110" w:type="dxa"/>
            </w:tcMar>
            <w:vAlign w:val="center"/>
          </w:tcPr>
          <w:p w14:paraId="02FBD433" w14:textId="77777777" w:rsidR="0005018C" w:rsidRDefault="00000000">
            <w:pPr>
              <w:spacing w:after="0" w:line="240" w:lineRule="auto"/>
              <w:jc w:val="center"/>
            </w:pPr>
            <w:r>
              <w:rPr>
                <w:sz w:val="15"/>
              </w:rPr>
              <w:t>Soru ve hipotez açık; gerekçe kısmen yeterli.</w:t>
            </w:r>
          </w:p>
        </w:tc>
        <w:tc>
          <w:tcPr>
            <w:tcW w:w="1956" w:type="dxa"/>
            <w:tcMar>
              <w:top w:w="90" w:type="dxa"/>
              <w:left w:w="110" w:type="dxa"/>
              <w:bottom w:w="90" w:type="dxa"/>
              <w:right w:w="110" w:type="dxa"/>
            </w:tcMar>
            <w:vAlign w:val="center"/>
          </w:tcPr>
          <w:p w14:paraId="12085D34" w14:textId="77777777" w:rsidR="0005018C" w:rsidRDefault="00000000">
            <w:pPr>
              <w:spacing w:after="0" w:line="240" w:lineRule="auto"/>
              <w:jc w:val="center"/>
            </w:pPr>
            <w:r>
              <w:rPr>
                <w:sz w:val="15"/>
              </w:rPr>
              <w:t>Soru/hipotez kısmen belirsiz; gerekçe zayıf.</w:t>
            </w:r>
          </w:p>
        </w:tc>
        <w:tc>
          <w:tcPr>
            <w:tcW w:w="1956" w:type="dxa"/>
            <w:tcMar>
              <w:top w:w="90" w:type="dxa"/>
              <w:left w:w="110" w:type="dxa"/>
              <w:bottom w:w="90" w:type="dxa"/>
              <w:right w:w="110" w:type="dxa"/>
            </w:tcMar>
            <w:vAlign w:val="center"/>
          </w:tcPr>
          <w:p w14:paraId="65EC61F7" w14:textId="77777777" w:rsidR="0005018C" w:rsidRDefault="00000000">
            <w:pPr>
              <w:spacing w:after="0" w:line="240" w:lineRule="auto"/>
              <w:jc w:val="center"/>
            </w:pPr>
            <w:r>
              <w:rPr>
                <w:sz w:val="15"/>
              </w:rPr>
              <w:t>Soru veya hipotez yok / test edilemez.</w:t>
            </w:r>
          </w:p>
        </w:tc>
      </w:tr>
      <w:tr w:rsidR="0005018C" w14:paraId="7C408F12" w14:textId="77777777">
        <w:trPr>
          <w:cantSplit/>
          <w:jc w:val="center"/>
        </w:trPr>
        <w:tc>
          <w:tcPr>
            <w:tcW w:w="2041" w:type="dxa"/>
            <w:tcMar>
              <w:top w:w="90" w:type="dxa"/>
              <w:left w:w="110" w:type="dxa"/>
              <w:bottom w:w="90" w:type="dxa"/>
              <w:right w:w="110" w:type="dxa"/>
            </w:tcMar>
            <w:vAlign w:val="center"/>
          </w:tcPr>
          <w:p w14:paraId="51424B29" w14:textId="77777777" w:rsidR="0005018C" w:rsidRDefault="00000000">
            <w:pPr>
              <w:spacing w:after="0" w:line="240" w:lineRule="auto"/>
            </w:pPr>
            <w:r>
              <w:rPr>
                <w:sz w:val="15"/>
              </w:rPr>
              <w:t>2. Deney tasarımı</w:t>
            </w:r>
          </w:p>
        </w:tc>
        <w:tc>
          <w:tcPr>
            <w:tcW w:w="1956" w:type="dxa"/>
            <w:tcMar>
              <w:top w:w="90" w:type="dxa"/>
              <w:left w:w="110" w:type="dxa"/>
              <w:bottom w:w="90" w:type="dxa"/>
              <w:right w:w="110" w:type="dxa"/>
            </w:tcMar>
            <w:vAlign w:val="center"/>
          </w:tcPr>
          <w:p w14:paraId="774A44D9" w14:textId="77777777" w:rsidR="0005018C" w:rsidRDefault="00000000">
            <w:pPr>
              <w:spacing w:after="0" w:line="240" w:lineRule="auto"/>
              <w:jc w:val="center"/>
            </w:pPr>
            <w:r>
              <w:rPr>
                <w:sz w:val="15"/>
              </w:rPr>
              <w:t>Bağımsız-bağımlı değişken ve kontrol doğru; tekrar planı yeterli.</w:t>
            </w:r>
          </w:p>
        </w:tc>
        <w:tc>
          <w:tcPr>
            <w:tcW w:w="1956" w:type="dxa"/>
            <w:tcMar>
              <w:top w:w="90" w:type="dxa"/>
              <w:left w:w="110" w:type="dxa"/>
              <w:bottom w:w="90" w:type="dxa"/>
              <w:right w:w="110" w:type="dxa"/>
            </w:tcMar>
            <w:vAlign w:val="center"/>
          </w:tcPr>
          <w:p w14:paraId="77403AAE" w14:textId="77777777" w:rsidR="0005018C" w:rsidRDefault="00000000">
            <w:pPr>
              <w:spacing w:after="0" w:line="240" w:lineRule="auto"/>
              <w:jc w:val="center"/>
            </w:pPr>
            <w:r>
              <w:rPr>
                <w:sz w:val="15"/>
              </w:rPr>
              <w:t>Değişkenler ve kontrol genel olarak doğru; küçük eksikler var.</w:t>
            </w:r>
          </w:p>
        </w:tc>
        <w:tc>
          <w:tcPr>
            <w:tcW w:w="1956" w:type="dxa"/>
            <w:tcMar>
              <w:top w:w="90" w:type="dxa"/>
              <w:left w:w="110" w:type="dxa"/>
              <w:bottom w:w="90" w:type="dxa"/>
              <w:right w:w="110" w:type="dxa"/>
            </w:tcMar>
            <w:vAlign w:val="center"/>
          </w:tcPr>
          <w:p w14:paraId="76181D2B" w14:textId="77777777" w:rsidR="0005018C" w:rsidRDefault="00000000">
            <w:pPr>
              <w:spacing w:after="0" w:line="240" w:lineRule="auto"/>
              <w:jc w:val="center"/>
            </w:pPr>
            <w:r>
              <w:rPr>
                <w:sz w:val="15"/>
              </w:rPr>
              <w:t>Bazı değişkenler hatalı/eksik; kontrol veya tekrar yetersiz.</w:t>
            </w:r>
          </w:p>
        </w:tc>
        <w:tc>
          <w:tcPr>
            <w:tcW w:w="1956" w:type="dxa"/>
            <w:tcMar>
              <w:top w:w="90" w:type="dxa"/>
              <w:left w:w="110" w:type="dxa"/>
              <w:bottom w:w="90" w:type="dxa"/>
              <w:right w:w="110" w:type="dxa"/>
            </w:tcMar>
            <w:vAlign w:val="center"/>
          </w:tcPr>
          <w:p w14:paraId="1623F37C" w14:textId="77777777" w:rsidR="0005018C" w:rsidRDefault="00000000">
            <w:pPr>
              <w:spacing w:after="0" w:line="240" w:lineRule="auto"/>
              <w:jc w:val="center"/>
            </w:pPr>
            <w:r>
              <w:rPr>
                <w:sz w:val="15"/>
              </w:rPr>
              <w:t>Deney düzeni belirsiz; kontrol ve tekrar yok.</w:t>
            </w:r>
          </w:p>
        </w:tc>
      </w:tr>
      <w:tr w:rsidR="0005018C" w14:paraId="38DF6B68" w14:textId="77777777">
        <w:trPr>
          <w:cantSplit/>
          <w:jc w:val="center"/>
        </w:trPr>
        <w:tc>
          <w:tcPr>
            <w:tcW w:w="2041" w:type="dxa"/>
            <w:tcMar>
              <w:top w:w="90" w:type="dxa"/>
              <w:left w:w="110" w:type="dxa"/>
              <w:bottom w:w="90" w:type="dxa"/>
              <w:right w:w="110" w:type="dxa"/>
            </w:tcMar>
            <w:vAlign w:val="center"/>
          </w:tcPr>
          <w:p w14:paraId="53BD9A20" w14:textId="77777777" w:rsidR="0005018C" w:rsidRDefault="00000000">
            <w:pPr>
              <w:spacing w:after="0" w:line="240" w:lineRule="auto"/>
            </w:pPr>
            <w:r>
              <w:rPr>
                <w:sz w:val="15"/>
              </w:rPr>
              <w:t>3. Güvenlik ve uygulama</w:t>
            </w:r>
          </w:p>
        </w:tc>
        <w:tc>
          <w:tcPr>
            <w:tcW w:w="1956" w:type="dxa"/>
            <w:tcMar>
              <w:top w:w="90" w:type="dxa"/>
              <w:left w:w="110" w:type="dxa"/>
              <w:bottom w:w="90" w:type="dxa"/>
              <w:right w:w="110" w:type="dxa"/>
            </w:tcMar>
            <w:vAlign w:val="center"/>
          </w:tcPr>
          <w:p w14:paraId="2BCEAFBE" w14:textId="77777777" w:rsidR="0005018C" w:rsidRDefault="00000000">
            <w:pPr>
              <w:spacing w:after="0" w:line="240" w:lineRule="auto"/>
              <w:jc w:val="center"/>
            </w:pPr>
            <w:r>
              <w:rPr>
                <w:sz w:val="15"/>
              </w:rPr>
              <w:t>Adımlar tekrarlanabilir; güvenlik ve atık yönetimi açık biçimde uygulanmış.</w:t>
            </w:r>
          </w:p>
        </w:tc>
        <w:tc>
          <w:tcPr>
            <w:tcW w:w="1956" w:type="dxa"/>
            <w:tcMar>
              <w:top w:w="90" w:type="dxa"/>
              <w:left w:w="110" w:type="dxa"/>
              <w:bottom w:w="90" w:type="dxa"/>
              <w:right w:w="110" w:type="dxa"/>
            </w:tcMar>
            <w:vAlign w:val="center"/>
          </w:tcPr>
          <w:p w14:paraId="3338D800" w14:textId="77777777" w:rsidR="0005018C" w:rsidRDefault="00000000">
            <w:pPr>
              <w:spacing w:after="0" w:line="240" w:lineRule="auto"/>
              <w:jc w:val="center"/>
            </w:pPr>
            <w:r>
              <w:rPr>
                <w:sz w:val="15"/>
              </w:rPr>
              <w:t>Adımlar izlenebilir; temel güvenlik önlemleri alınmış.</w:t>
            </w:r>
          </w:p>
        </w:tc>
        <w:tc>
          <w:tcPr>
            <w:tcW w:w="1956" w:type="dxa"/>
            <w:tcMar>
              <w:top w:w="90" w:type="dxa"/>
              <w:left w:w="110" w:type="dxa"/>
              <w:bottom w:w="90" w:type="dxa"/>
              <w:right w:w="110" w:type="dxa"/>
            </w:tcMar>
            <w:vAlign w:val="center"/>
          </w:tcPr>
          <w:p w14:paraId="26C358E2" w14:textId="77777777" w:rsidR="0005018C" w:rsidRDefault="00000000">
            <w:pPr>
              <w:spacing w:after="0" w:line="240" w:lineRule="auto"/>
              <w:jc w:val="center"/>
            </w:pPr>
            <w:r>
              <w:rPr>
                <w:sz w:val="15"/>
              </w:rPr>
              <w:t>Uygulama kısmen düzensiz; güvenlik açıklaması yüzeysel.</w:t>
            </w:r>
          </w:p>
        </w:tc>
        <w:tc>
          <w:tcPr>
            <w:tcW w:w="1956" w:type="dxa"/>
            <w:tcMar>
              <w:top w:w="90" w:type="dxa"/>
              <w:left w:w="110" w:type="dxa"/>
              <w:bottom w:w="90" w:type="dxa"/>
              <w:right w:w="110" w:type="dxa"/>
            </w:tcMar>
            <w:vAlign w:val="center"/>
          </w:tcPr>
          <w:p w14:paraId="2F35AA9F" w14:textId="77777777" w:rsidR="0005018C" w:rsidRDefault="00000000">
            <w:pPr>
              <w:spacing w:after="0" w:line="240" w:lineRule="auto"/>
              <w:jc w:val="center"/>
            </w:pPr>
            <w:r>
              <w:rPr>
                <w:sz w:val="15"/>
              </w:rPr>
              <w:t>Uygulama belirsiz; güvenlik kuralları dikkate alınmamış.</w:t>
            </w:r>
          </w:p>
        </w:tc>
      </w:tr>
      <w:tr w:rsidR="0005018C" w14:paraId="0E1655D7" w14:textId="77777777">
        <w:trPr>
          <w:cantSplit/>
          <w:jc w:val="center"/>
        </w:trPr>
        <w:tc>
          <w:tcPr>
            <w:tcW w:w="2041" w:type="dxa"/>
            <w:tcMar>
              <w:top w:w="90" w:type="dxa"/>
              <w:left w:w="110" w:type="dxa"/>
              <w:bottom w:w="90" w:type="dxa"/>
              <w:right w:w="110" w:type="dxa"/>
            </w:tcMar>
            <w:vAlign w:val="center"/>
          </w:tcPr>
          <w:p w14:paraId="6E283FDB" w14:textId="77777777" w:rsidR="0005018C" w:rsidRDefault="00000000">
            <w:pPr>
              <w:spacing w:after="0" w:line="240" w:lineRule="auto"/>
            </w:pPr>
            <w:r>
              <w:rPr>
                <w:sz w:val="15"/>
              </w:rPr>
              <w:lastRenderedPageBreak/>
              <w:t>4. Veri toplama ve kayıt</w:t>
            </w:r>
          </w:p>
        </w:tc>
        <w:tc>
          <w:tcPr>
            <w:tcW w:w="1956" w:type="dxa"/>
            <w:tcMar>
              <w:top w:w="90" w:type="dxa"/>
              <w:left w:w="110" w:type="dxa"/>
              <w:bottom w:w="90" w:type="dxa"/>
              <w:right w:w="110" w:type="dxa"/>
            </w:tcMar>
            <w:vAlign w:val="center"/>
          </w:tcPr>
          <w:p w14:paraId="1926B4EA" w14:textId="77777777" w:rsidR="0005018C" w:rsidRDefault="00000000">
            <w:pPr>
              <w:spacing w:after="0" w:line="240" w:lineRule="auto"/>
              <w:jc w:val="center"/>
            </w:pPr>
            <w:r>
              <w:rPr>
                <w:sz w:val="15"/>
              </w:rPr>
              <w:t>Veriler tam, düzenli ve birimleriyle kaydedilmiş.</w:t>
            </w:r>
          </w:p>
        </w:tc>
        <w:tc>
          <w:tcPr>
            <w:tcW w:w="1956" w:type="dxa"/>
            <w:tcMar>
              <w:top w:w="90" w:type="dxa"/>
              <w:left w:w="110" w:type="dxa"/>
              <w:bottom w:w="90" w:type="dxa"/>
              <w:right w:w="110" w:type="dxa"/>
            </w:tcMar>
            <w:vAlign w:val="center"/>
          </w:tcPr>
          <w:p w14:paraId="7CF72E53" w14:textId="77777777" w:rsidR="0005018C" w:rsidRDefault="00000000">
            <w:pPr>
              <w:spacing w:after="0" w:line="240" w:lineRule="auto"/>
              <w:jc w:val="center"/>
            </w:pPr>
            <w:r>
              <w:rPr>
                <w:sz w:val="15"/>
              </w:rPr>
              <w:t>Veriler çoğunlukla doğru; küçük kayıt eksikleri var.</w:t>
            </w:r>
          </w:p>
        </w:tc>
        <w:tc>
          <w:tcPr>
            <w:tcW w:w="1956" w:type="dxa"/>
            <w:tcMar>
              <w:top w:w="90" w:type="dxa"/>
              <w:left w:w="110" w:type="dxa"/>
              <w:bottom w:w="90" w:type="dxa"/>
              <w:right w:w="110" w:type="dxa"/>
            </w:tcMar>
            <w:vAlign w:val="center"/>
          </w:tcPr>
          <w:p w14:paraId="31B924A2" w14:textId="77777777" w:rsidR="0005018C" w:rsidRDefault="00000000">
            <w:pPr>
              <w:spacing w:after="0" w:line="240" w:lineRule="auto"/>
              <w:jc w:val="center"/>
            </w:pPr>
            <w:r>
              <w:rPr>
                <w:sz w:val="15"/>
              </w:rPr>
              <w:t>Verilerde boşluk veya ölçüm hataları var.</w:t>
            </w:r>
          </w:p>
        </w:tc>
        <w:tc>
          <w:tcPr>
            <w:tcW w:w="1956" w:type="dxa"/>
            <w:tcMar>
              <w:top w:w="90" w:type="dxa"/>
              <w:left w:w="110" w:type="dxa"/>
              <w:bottom w:w="90" w:type="dxa"/>
              <w:right w:w="110" w:type="dxa"/>
            </w:tcMar>
            <w:vAlign w:val="center"/>
          </w:tcPr>
          <w:p w14:paraId="26BF25B5" w14:textId="77777777" w:rsidR="0005018C" w:rsidRDefault="00000000">
            <w:pPr>
              <w:spacing w:after="0" w:line="240" w:lineRule="auto"/>
              <w:jc w:val="center"/>
            </w:pPr>
            <w:r>
              <w:rPr>
                <w:sz w:val="15"/>
              </w:rPr>
              <w:t>Veri yetersiz, güvensiz veya kaydedilmemiş.</w:t>
            </w:r>
          </w:p>
        </w:tc>
      </w:tr>
      <w:tr w:rsidR="0005018C" w14:paraId="1623064F" w14:textId="77777777">
        <w:trPr>
          <w:cantSplit/>
          <w:jc w:val="center"/>
        </w:trPr>
        <w:tc>
          <w:tcPr>
            <w:tcW w:w="2041" w:type="dxa"/>
            <w:tcMar>
              <w:top w:w="90" w:type="dxa"/>
              <w:left w:w="110" w:type="dxa"/>
              <w:bottom w:w="90" w:type="dxa"/>
              <w:right w:w="110" w:type="dxa"/>
            </w:tcMar>
            <w:vAlign w:val="center"/>
          </w:tcPr>
          <w:p w14:paraId="09E7DEB8" w14:textId="77777777" w:rsidR="0005018C" w:rsidRDefault="00000000">
            <w:pPr>
              <w:spacing w:after="0" w:line="240" w:lineRule="auto"/>
            </w:pPr>
            <w:r>
              <w:rPr>
                <w:sz w:val="15"/>
              </w:rPr>
              <w:t>5. Veri analizi ve yorum</w:t>
            </w:r>
          </w:p>
        </w:tc>
        <w:tc>
          <w:tcPr>
            <w:tcW w:w="1956" w:type="dxa"/>
            <w:tcMar>
              <w:top w:w="90" w:type="dxa"/>
              <w:left w:w="110" w:type="dxa"/>
              <w:bottom w:w="90" w:type="dxa"/>
              <w:right w:w="110" w:type="dxa"/>
            </w:tcMar>
            <w:vAlign w:val="center"/>
          </w:tcPr>
          <w:p w14:paraId="1F57E282" w14:textId="77777777" w:rsidR="0005018C" w:rsidRDefault="00000000">
            <w:pPr>
              <w:spacing w:after="0" w:line="240" w:lineRule="auto"/>
              <w:jc w:val="center"/>
            </w:pPr>
            <w:r>
              <w:rPr>
                <w:sz w:val="15"/>
              </w:rPr>
              <w:t>Uygun tablo/grafik; eğilimleri doğru açıklıyor ve hipotezle ilişkilendiriyor.</w:t>
            </w:r>
          </w:p>
        </w:tc>
        <w:tc>
          <w:tcPr>
            <w:tcW w:w="1956" w:type="dxa"/>
            <w:tcMar>
              <w:top w:w="90" w:type="dxa"/>
              <w:left w:w="110" w:type="dxa"/>
              <w:bottom w:w="90" w:type="dxa"/>
              <w:right w:w="110" w:type="dxa"/>
            </w:tcMar>
            <w:vAlign w:val="center"/>
          </w:tcPr>
          <w:p w14:paraId="09994868" w14:textId="77777777" w:rsidR="0005018C" w:rsidRDefault="00000000">
            <w:pPr>
              <w:spacing w:after="0" w:line="240" w:lineRule="auto"/>
              <w:jc w:val="center"/>
            </w:pPr>
            <w:r>
              <w:rPr>
                <w:sz w:val="15"/>
              </w:rPr>
              <w:t>Tablo/grafik uygun; yorum genel olarak doğru.</w:t>
            </w:r>
          </w:p>
        </w:tc>
        <w:tc>
          <w:tcPr>
            <w:tcW w:w="1956" w:type="dxa"/>
            <w:tcMar>
              <w:top w:w="90" w:type="dxa"/>
              <w:left w:w="110" w:type="dxa"/>
              <w:bottom w:w="90" w:type="dxa"/>
              <w:right w:w="110" w:type="dxa"/>
            </w:tcMar>
            <w:vAlign w:val="center"/>
          </w:tcPr>
          <w:p w14:paraId="587B7394" w14:textId="77777777" w:rsidR="0005018C" w:rsidRDefault="00000000">
            <w:pPr>
              <w:spacing w:after="0" w:line="240" w:lineRule="auto"/>
              <w:jc w:val="center"/>
            </w:pPr>
            <w:r>
              <w:rPr>
                <w:sz w:val="15"/>
              </w:rPr>
              <w:t>Grafik/tablo veya yorumda belirgin eksikler var.</w:t>
            </w:r>
          </w:p>
        </w:tc>
        <w:tc>
          <w:tcPr>
            <w:tcW w:w="1956" w:type="dxa"/>
            <w:tcMar>
              <w:top w:w="90" w:type="dxa"/>
              <w:left w:w="110" w:type="dxa"/>
              <w:bottom w:w="90" w:type="dxa"/>
              <w:right w:w="110" w:type="dxa"/>
            </w:tcMar>
            <w:vAlign w:val="center"/>
          </w:tcPr>
          <w:p w14:paraId="130DDEA4" w14:textId="77777777" w:rsidR="0005018C" w:rsidRDefault="00000000">
            <w:pPr>
              <w:spacing w:after="0" w:line="240" w:lineRule="auto"/>
              <w:jc w:val="center"/>
            </w:pPr>
            <w:r>
              <w:rPr>
                <w:sz w:val="15"/>
              </w:rPr>
              <w:t>Analiz yapılmamış veya sonuçlar kanıta dayanmıyor.</w:t>
            </w:r>
          </w:p>
        </w:tc>
      </w:tr>
      <w:tr w:rsidR="0005018C" w14:paraId="0C6E82BE" w14:textId="77777777">
        <w:trPr>
          <w:cantSplit/>
          <w:jc w:val="center"/>
        </w:trPr>
        <w:tc>
          <w:tcPr>
            <w:tcW w:w="2041" w:type="dxa"/>
            <w:tcMar>
              <w:top w:w="90" w:type="dxa"/>
              <w:left w:w="110" w:type="dxa"/>
              <w:bottom w:w="90" w:type="dxa"/>
              <w:right w:w="110" w:type="dxa"/>
            </w:tcMar>
            <w:vAlign w:val="center"/>
          </w:tcPr>
          <w:p w14:paraId="58B5B82C" w14:textId="77777777" w:rsidR="0005018C" w:rsidRDefault="00000000">
            <w:pPr>
              <w:spacing w:after="0" w:line="240" w:lineRule="auto"/>
            </w:pPr>
            <w:r>
              <w:rPr>
                <w:sz w:val="15"/>
              </w:rPr>
              <w:t>6. Bilimsel iletişim ve yansıtma</w:t>
            </w:r>
          </w:p>
        </w:tc>
        <w:tc>
          <w:tcPr>
            <w:tcW w:w="1956" w:type="dxa"/>
            <w:tcMar>
              <w:top w:w="90" w:type="dxa"/>
              <w:left w:w="110" w:type="dxa"/>
              <w:bottom w:w="90" w:type="dxa"/>
              <w:right w:w="110" w:type="dxa"/>
            </w:tcMar>
            <w:vAlign w:val="center"/>
          </w:tcPr>
          <w:p w14:paraId="4E676805" w14:textId="77777777" w:rsidR="0005018C" w:rsidRDefault="00000000">
            <w:pPr>
              <w:spacing w:after="0" w:line="240" w:lineRule="auto"/>
              <w:jc w:val="center"/>
            </w:pPr>
            <w:r>
              <w:rPr>
                <w:sz w:val="15"/>
              </w:rPr>
              <w:t>Rapor düzenli; bilimsel dil doğru; öz/akran değerlendirme ve iyileştirme önerileri somut.</w:t>
            </w:r>
          </w:p>
        </w:tc>
        <w:tc>
          <w:tcPr>
            <w:tcW w:w="1956" w:type="dxa"/>
            <w:tcMar>
              <w:top w:w="90" w:type="dxa"/>
              <w:left w:w="110" w:type="dxa"/>
              <w:bottom w:w="90" w:type="dxa"/>
              <w:right w:w="110" w:type="dxa"/>
            </w:tcMar>
            <w:vAlign w:val="center"/>
          </w:tcPr>
          <w:p w14:paraId="700E6134" w14:textId="77777777" w:rsidR="0005018C" w:rsidRDefault="00000000">
            <w:pPr>
              <w:spacing w:after="0" w:line="240" w:lineRule="auto"/>
              <w:jc w:val="center"/>
            </w:pPr>
            <w:r>
              <w:rPr>
                <w:sz w:val="15"/>
              </w:rPr>
              <w:t>Rapor anlaşılır; küçük dil/düzen eksikleri var; yansıtma yapılmış.</w:t>
            </w:r>
          </w:p>
        </w:tc>
        <w:tc>
          <w:tcPr>
            <w:tcW w:w="1956" w:type="dxa"/>
            <w:tcMar>
              <w:top w:w="90" w:type="dxa"/>
              <w:left w:w="110" w:type="dxa"/>
              <w:bottom w:w="90" w:type="dxa"/>
              <w:right w:w="110" w:type="dxa"/>
            </w:tcMar>
            <w:vAlign w:val="center"/>
          </w:tcPr>
          <w:p w14:paraId="72B3FC7A" w14:textId="77777777" w:rsidR="0005018C" w:rsidRDefault="00000000">
            <w:pPr>
              <w:spacing w:after="0" w:line="240" w:lineRule="auto"/>
              <w:jc w:val="center"/>
            </w:pPr>
            <w:r>
              <w:rPr>
                <w:sz w:val="15"/>
              </w:rPr>
              <w:t>Rapor bölümleri eksik; yansıtma yüzeysel.</w:t>
            </w:r>
          </w:p>
        </w:tc>
        <w:tc>
          <w:tcPr>
            <w:tcW w:w="1956" w:type="dxa"/>
            <w:tcMar>
              <w:top w:w="90" w:type="dxa"/>
              <w:left w:w="110" w:type="dxa"/>
              <w:bottom w:w="90" w:type="dxa"/>
              <w:right w:w="110" w:type="dxa"/>
            </w:tcMar>
            <w:vAlign w:val="center"/>
          </w:tcPr>
          <w:p w14:paraId="7DE9C66F" w14:textId="77777777" w:rsidR="0005018C" w:rsidRDefault="00000000">
            <w:pPr>
              <w:spacing w:after="0" w:line="240" w:lineRule="auto"/>
              <w:jc w:val="center"/>
            </w:pPr>
            <w:r>
              <w:rPr>
                <w:sz w:val="15"/>
              </w:rPr>
              <w:t>Rapor/sunum yetersiz; yansıtma yapılmamış.</w:t>
            </w:r>
          </w:p>
        </w:tc>
      </w:tr>
    </w:tbl>
    <w:p w14:paraId="069A7497" w14:textId="77777777" w:rsidR="0005018C" w:rsidRDefault="00000000">
      <w:pPr>
        <w:jc w:val="both"/>
      </w:pPr>
      <w:r>
        <w:t>Puanlama: Her ölçüt 1-4 puan. Toplam 24 puan. Zümre kararıyla ölçütler ağırlıklandırılabilir veya tema/öğrenci özelliklerine göre sadeleştirilebilir.</w:t>
      </w:r>
    </w:p>
    <w:p w14:paraId="6E7775DB" w14:textId="77777777" w:rsidR="0005018C" w:rsidRDefault="00000000">
      <w:pPr>
        <w:pStyle w:val="Balk1"/>
      </w:pPr>
      <w:r>
        <w:t>16. Rapor Sonuç Cümlesi</w:t>
      </w:r>
    </w:p>
    <w:p w14:paraId="77F14AD1" w14:textId="77777777" w:rsidR="0005018C" w:rsidRDefault="00000000">
      <w:pPr>
        <w:jc w:val="both"/>
      </w:pPr>
      <w:r>
        <w:t>Biyoloji Zümresi olarak, 2026 yılında güncellenen Biyoloji Dersi Öğretim Programının tema temelli ve beceri odaklı yapısı doğrultusunda yıllık planların güncel süre ve öğrenme çıktılarıyla hazırlanmasını; ön öğrenme eksikliklerinin yıl başında belirlenerek desteklenmesini; öğrenme kanıtları, performans görevleri, portfolyo ve süreç değerlendirme araçlarının düzenli kullanılmasını; OTP sürelerinin okul dışı öğrenme, araştırma, proje, yerel çalışma ve kariyer rehberliğiyle değerlendirilmesini; zenginleştirme-destekleme uygulamalarının öğrenci ihtiyaçlarına göre planlanmasını okul idaresinin bilgisine ve onayına arz ederiz.</w:t>
      </w:r>
    </w:p>
    <w:p w14:paraId="7ED0224B" w14:textId="77777777" w:rsidR="0005018C" w:rsidRDefault="0005018C">
      <w:pPr>
        <w:spacing w:before="400"/>
      </w:pPr>
    </w:p>
    <w:tbl>
      <w:tblPr>
        <w:tblW w:w="0" w:type="auto"/>
        <w:jc w:val="center"/>
        <w:tblLook w:val="04A0" w:firstRow="1" w:lastRow="0" w:firstColumn="1" w:lastColumn="0" w:noHBand="0" w:noVBand="1"/>
      </w:tblPr>
      <w:tblGrid>
        <w:gridCol w:w="3324"/>
        <w:gridCol w:w="3324"/>
        <w:gridCol w:w="3324"/>
      </w:tblGrid>
      <w:tr w:rsidR="0005018C" w14:paraId="61F2A4E9" w14:textId="77777777">
        <w:trPr>
          <w:jc w:val="center"/>
        </w:trPr>
        <w:tc>
          <w:tcPr>
            <w:tcW w:w="3324" w:type="dxa"/>
            <w:tcBorders>
              <w:top w:val="nil"/>
              <w:left w:val="nil"/>
              <w:bottom w:val="nil"/>
              <w:right w:val="nil"/>
            </w:tcBorders>
            <w:vAlign w:val="center"/>
          </w:tcPr>
          <w:p w14:paraId="11C08685" w14:textId="69F951AB" w:rsidR="0005018C" w:rsidRDefault="00957813">
            <w:pPr>
              <w:jc w:val="center"/>
            </w:pPr>
            <w:r>
              <w:rPr>
                <w:b/>
                <w:sz w:val="20"/>
              </w:rPr>
              <w:t>...........................</w:t>
            </w:r>
          </w:p>
        </w:tc>
        <w:tc>
          <w:tcPr>
            <w:tcW w:w="3324" w:type="dxa"/>
            <w:tcBorders>
              <w:top w:val="nil"/>
              <w:left w:val="nil"/>
              <w:bottom w:val="nil"/>
              <w:right w:val="nil"/>
            </w:tcBorders>
            <w:vAlign w:val="center"/>
          </w:tcPr>
          <w:p w14:paraId="21F545C1" w14:textId="11558040" w:rsidR="0005018C" w:rsidRDefault="00957813">
            <w:pPr>
              <w:jc w:val="center"/>
            </w:pPr>
            <w:r>
              <w:rPr>
                <w:b/>
                <w:sz w:val="20"/>
              </w:rPr>
              <w:t>...........................</w:t>
            </w:r>
          </w:p>
        </w:tc>
        <w:tc>
          <w:tcPr>
            <w:tcW w:w="3324" w:type="dxa"/>
            <w:tcBorders>
              <w:top w:val="nil"/>
              <w:left w:val="nil"/>
              <w:bottom w:val="nil"/>
              <w:right w:val="nil"/>
            </w:tcBorders>
            <w:vAlign w:val="center"/>
          </w:tcPr>
          <w:p w14:paraId="5981C1BF" w14:textId="4D427AD2" w:rsidR="0005018C" w:rsidRDefault="00957813">
            <w:pPr>
              <w:jc w:val="center"/>
            </w:pPr>
            <w:r>
              <w:rPr>
                <w:b/>
                <w:sz w:val="20"/>
              </w:rPr>
              <w:t>...........................</w:t>
            </w:r>
          </w:p>
        </w:tc>
      </w:tr>
      <w:tr w:rsidR="0005018C" w14:paraId="19372E60" w14:textId="77777777">
        <w:trPr>
          <w:jc w:val="center"/>
        </w:trPr>
        <w:tc>
          <w:tcPr>
            <w:tcW w:w="3324" w:type="dxa"/>
            <w:tcBorders>
              <w:top w:val="nil"/>
              <w:left w:val="nil"/>
              <w:bottom w:val="nil"/>
              <w:right w:val="nil"/>
            </w:tcBorders>
            <w:vAlign w:val="center"/>
          </w:tcPr>
          <w:p w14:paraId="34AD6765" w14:textId="77777777" w:rsidR="0005018C" w:rsidRDefault="00000000">
            <w:pPr>
              <w:jc w:val="center"/>
            </w:pPr>
            <w:r>
              <w:rPr>
                <w:sz w:val="20"/>
              </w:rPr>
              <w:t>Biyoloji Öğretmeni</w:t>
            </w:r>
          </w:p>
        </w:tc>
        <w:tc>
          <w:tcPr>
            <w:tcW w:w="3324" w:type="dxa"/>
            <w:tcBorders>
              <w:top w:val="nil"/>
              <w:left w:val="nil"/>
              <w:bottom w:val="nil"/>
              <w:right w:val="nil"/>
            </w:tcBorders>
            <w:vAlign w:val="center"/>
          </w:tcPr>
          <w:p w14:paraId="7B6464FB" w14:textId="77777777" w:rsidR="0005018C" w:rsidRDefault="00000000">
            <w:pPr>
              <w:jc w:val="center"/>
            </w:pPr>
            <w:r>
              <w:rPr>
                <w:sz w:val="20"/>
              </w:rPr>
              <w:t>Biyoloji Öğretmeni</w:t>
            </w:r>
          </w:p>
        </w:tc>
        <w:tc>
          <w:tcPr>
            <w:tcW w:w="3324" w:type="dxa"/>
            <w:tcBorders>
              <w:top w:val="nil"/>
              <w:left w:val="nil"/>
              <w:bottom w:val="nil"/>
              <w:right w:val="nil"/>
            </w:tcBorders>
            <w:vAlign w:val="center"/>
          </w:tcPr>
          <w:p w14:paraId="5582E279" w14:textId="77777777" w:rsidR="0005018C" w:rsidRDefault="00000000">
            <w:pPr>
              <w:jc w:val="center"/>
            </w:pPr>
            <w:r>
              <w:rPr>
                <w:sz w:val="20"/>
              </w:rPr>
              <w:t>Okul Müdürü</w:t>
            </w:r>
          </w:p>
        </w:tc>
      </w:tr>
      <w:tr w:rsidR="0005018C" w14:paraId="1DA8FF26" w14:textId="77777777">
        <w:trPr>
          <w:jc w:val="center"/>
        </w:trPr>
        <w:tc>
          <w:tcPr>
            <w:tcW w:w="3324" w:type="dxa"/>
            <w:tcBorders>
              <w:top w:val="nil"/>
              <w:left w:val="nil"/>
              <w:bottom w:val="nil"/>
              <w:right w:val="nil"/>
            </w:tcBorders>
            <w:vAlign w:val="center"/>
          </w:tcPr>
          <w:p w14:paraId="74FADA5C" w14:textId="77777777" w:rsidR="0005018C" w:rsidRDefault="00000000">
            <w:pPr>
              <w:jc w:val="center"/>
            </w:pPr>
            <w:r>
              <w:rPr>
                <w:sz w:val="20"/>
              </w:rPr>
              <w:t>Zümre Başkanı</w:t>
            </w:r>
          </w:p>
        </w:tc>
        <w:tc>
          <w:tcPr>
            <w:tcW w:w="3324" w:type="dxa"/>
            <w:tcBorders>
              <w:top w:val="nil"/>
              <w:left w:val="nil"/>
              <w:bottom w:val="nil"/>
              <w:right w:val="nil"/>
            </w:tcBorders>
            <w:vAlign w:val="center"/>
          </w:tcPr>
          <w:p w14:paraId="5697F22F" w14:textId="77777777" w:rsidR="0005018C" w:rsidRDefault="0005018C">
            <w:pPr>
              <w:jc w:val="center"/>
            </w:pPr>
          </w:p>
        </w:tc>
        <w:tc>
          <w:tcPr>
            <w:tcW w:w="3324" w:type="dxa"/>
            <w:tcBorders>
              <w:top w:val="nil"/>
              <w:left w:val="nil"/>
              <w:bottom w:val="nil"/>
              <w:right w:val="nil"/>
            </w:tcBorders>
            <w:vAlign w:val="center"/>
          </w:tcPr>
          <w:p w14:paraId="1E32CB2B" w14:textId="77777777" w:rsidR="0005018C" w:rsidRDefault="00000000">
            <w:pPr>
              <w:jc w:val="center"/>
            </w:pPr>
            <w:r>
              <w:rPr>
                <w:sz w:val="20"/>
              </w:rPr>
              <w:t>ONAY</w:t>
            </w:r>
          </w:p>
        </w:tc>
      </w:tr>
    </w:tbl>
    <w:p w14:paraId="77511610" w14:textId="77777777" w:rsidR="00862F77" w:rsidRDefault="00862F77"/>
    <w:sectPr w:rsidR="00862F77" w:rsidSect="00034616">
      <w:footerReference w:type="default" r:id="rId8"/>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F624" w14:textId="77777777" w:rsidR="00862F77" w:rsidRDefault="00862F77">
      <w:pPr>
        <w:spacing w:after="0" w:line="240" w:lineRule="auto"/>
      </w:pPr>
      <w:r>
        <w:separator/>
      </w:r>
    </w:p>
  </w:endnote>
  <w:endnote w:type="continuationSeparator" w:id="0">
    <w:p w14:paraId="508DB1F0" w14:textId="77777777" w:rsidR="00862F77" w:rsidRDefault="0086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7A04" w14:textId="77777777" w:rsidR="0005018C" w:rsidRDefault="00000000">
    <w:pPr>
      <w:pStyle w:val="AltBilgi"/>
      <w:jc w:val="center"/>
    </w:pPr>
    <w:r>
      <w:rPr>
        <w:sz w:val="17"/>
      </w:rPr>
      <w:t xml:space="preserve">Sayfa </w:t>
    </w:r>
    <w:r>
      <w:rPr>
        <w:sz w:val="17"/>
      </w:rPr>
      <w:fldChar w:fldCharType="begin"/>
    </w:r>
    <w:r>
      <w:rPr>
        <w:sz w:val="17"/>
      </w:rPr>
      <w:instrText xml:space="preserve"> PAGE </w:instrText>
    </w:r>
    <w:r w:rsidR="004E3E0C">
      <w:rPr>
        <w:sz w:val="17"/>
      </w:rPr>
      <w:fldChar w:fldCharType="separate"/>
    </w:r>
    <w:r w:rsidR="004E3E0C">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269D" w14:textId="77777777" w:rsidR="00862F77" w:rsidRDefault="00862F77">
      <w:pPr>
        <w:spacing w:after="0" w:line="240" w:lineRule="auto"/>
      </w:pPr>
      <w:r>
        <w:separator/>
      </w:r>
    </w:p>
  </w:footnote>
  <w:footnote w:type="continuationSeparator" w:id="0">
    <w:p w14:paraId="1BFDCD5B" w14:textId="77777777" w:rsidR="00862F77" w:rsidRDefault="00862F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67629382">
    <w:abstractNumId w:val="8"/>
  </w:num>
  <w:num w:numId="2" w16cid:durableId="329216198">
    <w:abstractNumId w:val="6"/>
  </w:num>
  <w:num w:numId="3" w16cid:durableId="2098553179">
    <w:abstractNumId w:val="5"/>
  </w:num>
  <w:num w:numId="4" w16cid:durableId="340553125">
    <w:abstractNumId w:val="4"/>
  </w:num>
  <w:num w:numId="5" w16cid:durableId="340939496">
    <w:abstractNumId w:val="7"/>
  </w:num>
  <w:num w:numId="6" w16cid:durableId="1565021839">
    <w:abstractNumId w:val="3"/>
  </w:num>
  <w:num w:numId="7" w16cid:durableId="1706755005">
    <w:abstractNumId w:val="2"/>
  </w:num>
  <w:num w:numId="8" w16cid:durableId="1219247712">
    <w:abstractNumId w:val="1"/>
  </w:num>
  <w:num w:numId="9" w16cid:durableId="96673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18C"/>
    <w:rsid w:val="0006063C"/>
    <w:rsid w:val="0015074B"/>
    <w:rsid w:val="00223AA3"/>
    <w:rsid w:val="0029639D"/>
    <w:rsid w:val="00326F90"/>
    <w:rsid w:val="004D31CB"/>
    <w:rsid w:val="004E3E0C"/>
    <w:rsid w:val="00862F77"/>
    <w:rsid w:val="00957813"/>
    <w:rsid w:val="009932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B2C804"/>
  <w14:defaultImageDpi w14:val="300"/>
  <w15:docId w15:val="{92E6E1CE-F983-4766-A10F-6946E9B1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Balk1">
    <w:name w:val="heading 1"/>
    <w:basedOn w:val="Normal"/>
    <w:next w:val="Normal"/>
    <w:link w:val="Balk1Char"/>
    <w:uiPriority w:val="9"/>
    <w:qFormat/>
    <w:rsid w:val="00FC693F"/>
    <w:pPr>
      <w:keepNext/>
      <w:keepLines/>
      <w:spacing w:before="160" w:after="80"/>
      <w:outlineLvl w:val="0"/>
    </w:pPr>
    <w:rPr>
      <w:rFonts w:asciiTheme="majorHAnsi" w:eastAsiaTheme="majorEastAsia" w:hAnsiTheme="majorHAnsi" w:cstheme="majorBidi"/>
      <w:b/>
      <w:bCs/>
      <w:color w:val="1F4E79"/>
      <w:sz w:val="25"/>
      <w:szCs w:val="28"/>
    </w:rPr>
  </w:style>
  <w:style w:type="paragraph" w:styleId="Balk2">
    <w:name w:val="heading 2"/>
    <w:basedOn w:val="Normal"/>
    <w:next w:val="Normal"/>
    <w:link w:val="Balk2Char"/>
    <w:uiPriority w:val="9"/>
    <w:unhideWhenUsed/>
    <w:qFormat/>
    <w:rsid w:val="00FC693F"/>
    <w:pPr>
      <w:keepNext/>
      <w:keepLines/>
      <w:spacing w:before="160" w:after="80"/>
      <w:outlineLvl w:val="1"/>
    </w:pPr>
    <w:rPr>
      <w:rFonts w:asciiTheme="majorHAnsi" w:eastAsiaTheme="majorEastAsia" w:hAnsiTheme="majorHAnsi" w:cstheme="majorBidi"/>
      <w:b/>
      <w:bCs/>
      <w:color w:val="365F91"/>
      <w:sz w:val="23"/>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F4E79"/>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3057</Words>
  <Characters>17427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Yüzyılı Maarif Modeli - Biyoloji Dersi Öğretim Programı (2026) İnceleme ve Uygulama Raporu</dc:title>
  <dc:subject>2026 Biyoloji Dersi Öğretim Programı inceleme ve uygulama raporu</dc:subject>
  <dc:creator>Biyoloji Zümresi</dc:creator>
  <cp:keywords/>
  <dc:description>generated by python-docx</dc:description>
  <cp:lastModifiedBy>Hamza EROL</cp:lastModifiedBy>
  <cp:revision>5</cp:revision>
  <dcterms:created xsi:type="dcterms:W3CDTF">2013-12-23T23:15:00Z</dcterms:created>
  <dcterms:modified xsi:type="dcterms:W3CDTF">2026-09-08T15:48:00Z</dcterms:modified>
  <cp:category/>
</cp:coreProperties>
</file>