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Onur Genel Kurulu Sene Başı Toplantı Tutanağı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2026–2027 Eğitim Öğretim Yılı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3384"/>
        <w:gridCol w:w="5976"/>
      </w:tblGrid>
      <w:tr>
        <w:trPr>
          <w:tblHeader w:val="true"/>
          <w:cantSplit/>
        </w:trPr>
        <w:tc>
          <w:tcPr>
            <w:tcW w:type="dxa" w:w="338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9"/>
              </w:rPr>
              <w:t>Toplantı bilgisi</w:t>
            </w:r>
          </w:p>
        </w:tc>
        <w:tc>
          <w:tcPr>
            <w:tcW w:type="dxa" w:w="597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9"/>
              </w:rPr>
              <w:t>Doldurulacak alan</w:t>
            </w:r>
          </w:p>
        </w:tc>
      </w:tr>
      <w:tr>
        <w:trPr>
          <w:cantSplit/>
        </w:trPr>
        <w:tc>
          <w:tcPr>
            <w:tcW w:type="dxa" w:w="33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Toplantı / karar numarası</w:t>
            </w:r>
          </w:p>
        </w:tc>
        <w:tc>
          <w:tcPr>
            <w:tcW w:type="dxa" w:w="59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33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Tarih ve saat</w:t>
            </w:r>
          </w:p>
        </w:tc>
        <w:tc>
          <w:tcPr>
            <w:tcW w:type="dxa" w:w="59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33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Toplantı yeri</w:t>
            </w:r>
          </w:p>
        </w:tc>
        <w:tc>
          <w:tcPr>
            <w:tcW w:type="dxa" w:w="59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33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Toplantıyı yöneten</w:t>
            </w:r>
          </w:p>
        </w:tc>
        <w:tc>
          <w:tcPr>
            <w:tcW w:type="dxa" w:w="59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Adı soyadı / görevi: ........................................................</w:t>
            </w:r>
          </w:p>
        </w:tc>
      </w:tr>
      <w:tr>
        <w:trPr>
          <w:cantSplit/>
        </w:trPr>
        <w:tc>
          <w:tcPr>
            <w:tcW w:type="dxa" w:w="338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Onur Kurulu başkanı öğretmen</w:t>
            </w:r>
          </w:p>
        </w:tc>
        <w:tc>
          <w:tcPr>
            <w:tcW w:type="dxa" w:w="59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9"/>
              </w:rPr>
              <w:t>Öğretmenler Kurulu karar tarihi ve no: ........................................................</w:t>
            </w:r>
          </w:p>
        </w:tc>
      </w:tr>
    </w:tbl>
    <w:p>
      <w:pPr>
        <w:pStyle w:val="Heading1"/>
      </w:pPr>
      <w:r>
        <w:t>Gündem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9"/>
        </w:rPr>
        <w:t>1. Açılış, yoklama ve toplantı yeterliğinin tespiti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9"/>
        </w:rPr>
        <w:t>2. Onur Genel Kurulunun oluşumu ve görevlerinin görüşülmesi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9"/>
        </w:rPr>
        <w:t>3. Önceki eğitim öğretim yılı çalışmalarının ve yeni dönem ihtiyaçlarının değerlendirilmesi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9"/>
        </w:rPr>
        <w:t>4. Her sınıf seviyesinden Onur Kurulu üyelerinin seçimi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9"/>
        </w:rPr>
        <w:t>5. Onur Kurulu ikinci başkanı ve yedek ikinci başkanının seçimi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9"/>
        </w:rPr>
        <w:t>6. Dilek ve öneriler, kapanış</w:t>
      </w:r>
    </w:p>
    <w:p>
      <w:pPr>
        <w:pStyle w:val="Heading1"/>
      </w:pPr>
      <w:r>
        <w:t>Görüşmeler ve toplantı kaydı</w:t>
      </w:r>
    </w:p>
    <w:p>
      <w:pPr>
        <w:spacing w:before="80" w:after="40"/>
      </w:pPr>
      <w:r>
        <w:rPr>
          <w:rFonts w:ascii="Arial" w:hAnsi="Arial" w:eastAsia="Arial"/>
          <w:b/>
          <w:color w:val="000000"/>
          <w:sz w:val="19"/>
        </w:rPr>
        <w:t xml:space="preserve">Açılış ve yoklama — </w:t>
      </w:r>
      <w:r>
        <w:rPr>
          <w:rFonts w:ascii="Arial" w:hAnsi="Arial" w:eastAsia="Arial"/>
          <w:color w:val="000000"/>
          <w:sz w:val="19"/>
        </w:rPr>
        <w:t>Katılan şube temsilcileri ve toplantıya katılamayan üyeler; varsa mazeretleri: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8"/>
        </w:rPr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rFonts w:ascii="Arial" w:hAnsi="Arial" w:eastAsia="Arial"/>
          <w:b/>
          <w:color w:val="000000"/>
          <w:sz w:val="19"/>
        </w:rPr>
        <w:t xml:space="preserve">Geçen yılın değerlendirilmesi — </w:t>
      </w:r>
      <w:r>
        <w:rPr>
          <w:rFonts w:ascii="Arial" w:hAnsi="Arial" w:eastAsia="Arial"/>
          <w:color w:val="000000"/>
          <w:sz w:val="19"/>
        </w:rPr>
        <w:t>Gerçekleşen çalışmalar, gözlemler ve yeni dönem için gündeme alınan ihtiyaçlar: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8"/>
        </w:rPr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p>
      <w:pPr>
        <w:spacing w:before="80" w:after="40"/>
      </w:pPr>
      <w:r>
        <w:rPr>
          <w:rFonts w:ascii="Arial" w:hAnsi="Arial" w:eastAsia="Arial"/>
          <w:b/>
          <w:color w:val="000000"/>
          <w:sz w:val="19"/>
        </w:rPr>
        <w:t xml:space="preserve">Görüşülen mevzuat — </w:t>
      </w:r>
      <w:r>
        <w:rPr>
          <w:rFonts w:ascii="Arial" w:hAnsi="Arial" w:eastAsia="Arial"/>
          <w:color w:val="000000"/>
          <w:sz w:val="19"/>
        </w:rPr>
        <w:t>Onur Genel Kurulu üyelerine ilgili görev ve seçim usulü hakkında yapılan bilgilendirme:</w:t>
      </w:r>
    </w:p>
    <w:p>
      <w:pPr>
        <w:widowControl/>
        <w:spacing w:after="40"/>
      </w:pPr>
      <w:r>
        <w:rPr>
          <w:rFonts w:ascii="Arial" w:hAnsi="Arial" w:eastAsia="Arial"/>
          <w:b w:val="0"/>
          <w:i w:val="0"/>
          <w:color w:val="000000"/>
          <w:sz w:val="18"/>
        </w:rPr>
        <w:t>........................................................................................................................................</w:t>
        <w:br/>
        <w:t>........................................................................................................................................</w:t>
      </w:r>
    </w:p>
    <w:p>
      <w:r>
        <w:br w:type="page"/>
      </w:r>
    </w:p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Seçim Sonuçları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Oy sayıları gerçek seçim sonucuna göre yazılır</w:t>
      </w:r>
    </w:p>
    <w:p>
      <w:pPr>
        <w:pStyle w:val="Heading1"/>
      </w:pPr>
      <w:r>
        <w:t>Onur Kurulu öğrenci üyelerinin seçimi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1440"/>
        <w:gridCol w:w="2592"/>
        <w:gridCol w:w="1944"/>
        <w:gridCol w:w="1224"/>
        <w:gridCol w:w="2160"/>
      </w:tblGrid>
      <w:tr>
        <w:trPr>
          <w:tblHeader w:val="true"/>
          <w:cantSplit/>
        </w:trPr>
        <w:tc>
          <w:tcPr>
            <w:tcW w:type="dxa" w:w="144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Sınıf seviyesi</w:t>
            </w:r>
          </w:p>
        </w:tc>
        <w:tc>
          <w:tcPr>
            <w:tcW w:type="dxa" w:w="259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Aday / seçilen öğrenci</w:t>
            </w:r>
          </w:p>
        </w:tc>
        <w:tc>
          <w:tcPr>
            <w:tcW w:type="dxa" w:w="194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Sınıfı ve şubesi</w:t>
            </w:r>
          </w:p>
        </w:tc>
        <w:tc>
          <w:tcPr>
            <w:tcW w:type="dxa" w:w="122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Aldığı oy</w:t>
            </w:r>
          </w:p>
        </w:tc>
        <w:tc>
          <w:tcPr>
            <w:tcW w:type="dxa" w:w="216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Sonuç</w:t>
            </w:r>
          </w:p>
        </w:tc>
      </w:tr>
      <w:tr>
        <w:trPr>
          <w:cantSplit/>
          <w:trHeight w:val="518"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Hazırlık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9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10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11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12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518"/>
        </w:trPr>
        <w:tc>
          <w:tcPr>
            <w:tcW w:type="dxa" w:w="14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Diğer</w:t>
            </w:r>
          </w:p>
        </w:tc>
        <w:tc>
          <w:tcPr>
            <w:tcW w:type="dxa" w:w="259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94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16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p>
      <w:pPr>
        <w:widowControl/>
        <w:spacing w:after="120"/>
      </w:pPr>
      <w:r>
        <w:rPr>
          <w:rFonts w:ascii="Arial" w:hAnsi="Arial" w:eastAsia="Arial"/>
          <w:b w:val="0"/>
          <w:i w:val="0"/>
          <w:color w:val="000000"/>
          <w:sz w:val="17"/>
        </w:rPr>
        <w:t>Not: Onur Genel Kurulu, okulda bulunan her sınıf seviyesinden bir öğrenciyi seçer. Sınıfları birer şube olan okullarda seçilen öğrenciler Onur Kurulunu oluşturur.</w:t>
      </w:r>
    </w:p>
    <w:p>
      <w:pPr>
        <w:pStyle w:val="Heading1"/>
      </w:pPr>
      <w:r>
        <w:t>İkinci başkan ve yedek ikinci başkan seçimi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1800"/>
        <w:gridCol w:w="2736"/>
        <w:gridCol w:w="1800"/>
        <w:gridCol w:w="1224"/>
        <w:gridCol w:w="1800"/>
      </w:tblGrid>
      <w:tr>
        <w:trPr>
          <w:tblHeader w:val="true"/>
          <w:cantSplit/>
        </w:trPr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Görev</w:t>
            </w:r>
          </w:p>
        </w:tc>
        <w:tc>
          <w:tcPr>
            <w:tcW w:type="dxa" w:w="273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Adayın adı soyadı</w:t>
            </w:r>
          </w:p>
        </w:tc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Sınıfı / şubesi</w:t>
            </w:r>
          </w:p>
        </w:tc>
        <w:tc>
          <w:tcPr>
            <w:tcW w:type="dxa" w:w="122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Oy sayısı</w:t>
            </w:r>
          </w:p>
        </w:tc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Seçim sonucu</w:t>
            </w:r>
          </w:p>
        </w:tc>
      </w:tr>
      <w:tr>
        <w:trPr>
          <w:cantSplit/>
          <w:trHeight w:val="605"/>
        </w:trPr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İkinci başkan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605"/>
        </w:trPr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Yedek ikinci başkan</w:t>
            </w:r>
          </w:p>
        </w:tc>
        <w:tc>
          <w:tcPr>
            <w:tcW w:type="dxa" w:w="273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p>
      <w:pPr>
        <w:widowControl/>
        <w:spacing w:after="120"/>
      </w:pPr>
      <w:r>
        <w:rPr>
          <w:rFonts w:ascii="Arial" w:hAnsi="Arial" w:eastAsia="Arial"/>
          <w:b w:val="0"/>
          <w:i w:val="0"/>
          <w:color w:val="000000"/>
          <w:sz w:val="17"/>
        </w:rPr>
        <w:t>İkinci başkan, Onur Kurulu üyeliğine seçilen son sınıf veya 11 inci sınıf öğrencisidir. Bu sınıf seviyelerinin bulunmadığı durumlarda Yönetmeliğin 180 inci maddesinin üçüncü fıkrası uygulanır.</w:t>
      </w:r>
    </w:p>
    <w:p>
      <w:pPr>
        <w:pStyle w:val="Heading1"/>
      </w:pPr>
      <w:r>
        <w:t>Oluşan Onur Kurulu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2376"/>
        <w:gridCol w:w="2376"/>
        <w:gridCol w:w="1800"/>
        <w:gridCol w:w="2808"/>
      </w:tblGrid>
      <w:tr>
        <w:trPr>
          <w:tblHeader w:val="true"/>
          <w:cantSplit/>
        </w:trPr>
        <w:tc>
          <w:tcPr>
            <w:tcW w:type="dxa" w:w="237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Görev</w:t>
            </w:r>
          </w:p>
        </w:tc>
        <w:tc>
          <w:tcPr>
            <w:tcW w:type="dxa" w:w="237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Adı soyadı</w:t>
            </w:r>
          </w:p>
        </w:tc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Sınıfı / branşı</w:t>
            </w:r>
          </w:p>
        </w:tc>
        <w:tc>
          <w:tcPr>
            <w:tcW w:type="dxa" w:w="280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Seçim bilgisi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Başkan (öğretmen)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8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Öğretmenler Kurulu karar tarihi/no: .................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Yedek başkan (öğretmen)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8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Öğretmenler Kurulu karar tarihi/no: .................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İkinci başkan (öğrenci)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8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Onur Genel Kurulu oy sonucu: .................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Yedek ikinci başkan (öğrenci)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8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Onur Genel Kurulu oy sonucu: .................</w:t>
            </w:r>
          </w:p>
        </w:tc>
      </w:tr>
      <w:tr>
        <w:trPr>
          <w:cantSplit/>
        </w:trPr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Sınıf düzeyi öğrenci üyeleri</w:t>
            </w:r>
          </w:p>
        </w:tc>
        <w:tc>
          <w:tcPr>
            <w:tcW w:type="dxa" w:w="237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80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Seçim tablosundaki sonuçlara göre</w:t>
            </w:r>
          </w:p>
        </w:tc>
      </w:tr>
    </w:tbl>
    <w:p>
      <w:pPr>
        <w:widowControl/>
        <w:spacing w:after="100"/>
      </w:pPr>
      <w:r>
        <w:rPr>
          <w:rFonts w:ascii="Arial" w:hAnsi="Arial" w:eastAsia="Arial"/>
          <w:b w:val="0"/>
          <w:i w:val="0"/>
          <w:color w:val="000000"/>
          <w:sz w:val="17"/>
        </w:rPr>
        <w:t>Onur Kurulu başkanı öğretmen, okul öğrenci ödül ve disiplin kurulu üyelerinin dışında olmak üzere Öğretmenler Kurulunca seçilir. Bu seçim öğrenci genel kurulu seçimiyle karıştırılmaz.</w:t>
      </w:r>
    </w:p>
    <w:p>
      <w:r>
        <w:br w:type="page"/>
      </w:r>
    </w:p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Kararlar ve İmzalar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Onur Genel Kurulu toplantısı</w:t>
      </w:r>
    </w:p>
    <w:p>
      <w:pPr>
        <w:pStyle w:val="Heading1"/>
      </w:pPr>
      <w:r>
        <w:t>Alınan kararlar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720"/>
        <w:gridCol w:w="5040"/>
        <w:gridCol w:w="1800"/>
        <w:gridCol w:w="1800"/>
      </w:tblGrid>
      <w:tr>
        <w:trPr>
          <w:tblHeader w:val="true"/>
          <w:cantSplit/>
        </w:trPr>
        <w:tc>
          <w:tcPr>
            <w:tcW w:type="dxa" w:w="72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No</w:t>
            </w:r>
          </w:p>
        </w:tc>
        <w:tc>
          <w:tcPr>
            <w:tcW w:type="dxa" w:w="504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Karar / izlenecek iş</w:t>
            </w:r>
          </w:p>
        </w:tc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Sorumlu</w:t>
            </w:r>
          </w:p>
        </w:tc>
        <w:tc>
          <w:tcPr>
            <w:tcW w:type="dxa" w:w="1800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Tamamlanma tarihi</w:t>
            </w:r>
          </w:p>
        </w:tc>
      </w:tr>
      <w:tr>
        <w:trPr>
          <w:cantSplit/>
          <w:trHeight w:val="720"/>
        </w:trPr>
        <w:tc>
          <w:tcPr>
            <w:tcW w:type="dxa" w:w="7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720"/>
        </w:trPr>
        <w:tc>
          <w:tcPr>
            <w:tcW w:type="dxa" w:w="7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2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720"/>
        </w:trPr>
        <w:tc>
          <w:tcPr>
            <w:tcW w:type="dxa" w:w="7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3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720"/>
        </w:trPr>
        <w:tc>
          <w:tcPr>
            <w:tcW w:type="dxa" w:w="7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4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720"/>
        </w:trPr>
        <w:tc>
          <w:tcPr>
            <w:tcW w:type="dxa" w:w="72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5</w:t>
            </w:r>
          </w:p>
        </w:tc>
        <w:tc>
          <w:tcPr>
            <w:tcW w:type="dxa" w:w="504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800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p>
      <w:pPr>
        <w:widowControl/>
        <w:spacing w:after="140"/>
      </w:pPr>
      <w:r>
        <w:rPr>
          <w:rFonts w:ascii="Arial" w:hAnsi="Arial" w:eastAsia="Arial"/>
          <w:b w:val="0"/>
          <w:i w:val="0"/>
          <w:color w:val="000000"/>
          <w:sz w:val="18"/>
        </w:rPr>
        <w:t>Toplantı tutanağı, katılımcı Onur Genel Kurulu üyelerinin imzası ve seçim sonuçlarını gösteren ek cetvellerle birlikte dosyalanır.</w:t>
      </w:r>
    </w:p>
    <w:p>
      <w:pPr>
        <w:pStyle w:val="Heading1"/>
      </w:pPr>
      <w:r>
        <w:t>İmza bölümü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4032"/>
        <w:gridCol w:w="3024"/>
        <w:gridCol w:w="2304"/>
      </w:tblGrid>
      <w:tr>
        <w:trPr>
          <w:tblHeader w:val="true"/>
          <w:cantSplit/>
        </w:trPr>
        <w:tc>
          <w:tcPr>
            <w:tcW w:type="dxa" w:w="403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Görev / temsil edilen şube</w:t>
            </w:r>
          </w:p>
        </w:tc>
        <w:tc>
          <w:tcPr>
            <w:tcW w:type="dxa" w:w="302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Adı soyadı</w:t>
            </w:r>
          </w:p>
        </w:tc>
        <w:tc>
          <w:tcPr>
            <w:tcW w:type="dxa" w:w="2304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8"/>
              </w:rPr>
              <w:t>İmza</w:t>
            </w:r>
          </w:p>
        </w:tc>
      </w:tr>
      <w:tr>
        <w:trPr>
          <w:cantSplit/>
          <w:trHeight w:val="792"/>
        </w:trP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  <w:t>Onur Kurulu başkanı / toplantıyı yöneten</w:t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</w:r>
          </w:p>
        </w:tc>
      </w:tr>
      <w:tr>
        <w:trPr>
          <w:cantSplit/>
          <w:trHeight w:val="792"/>
        </w:trP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  <w:t>Onur Kurulu ikinci başkanı</w:t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</w:r>
          </w:p>
        </w:tc>
      </w:tr>
      <w:tr>
        <w:trPr>
          <w:cantSplit/>
          <w:trHeight w:val="792"/>
        </w:trPr>
        <w:tc>
          <w:tcPr>
            <w:tcW w:type="dxa" w:w="403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  <w:t>Onur Genel Kurulu üyeleri (Ek-1 katılım cetveli)</w:t>
            </w:r>
          </w:p>
        </w:tc>
        <w:tc>
          <w:tcPr>
            <w:tcW w:type="dxa" w:w="302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</w:r>
          </w:p>
        </w:tc>
        <w:tc>
          <w:tcPr>
            <w:tcW w:type="dxa" w:w="2304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8"/>
              </w:rPr>
            </w:r>
          </w:p>
        </w:tc>
      </w:tr>
    </w:tbl>
    <w:p>
      <w:pPr>
        <w:pStyle w:val="Heading1"/>
      </w:pPr>
      <w:r>
        <w:t>Ekler</w:t>
      </w:r>
    </w:p>
    <w:p>
      <w:pPr>
        <w:widowControl/>
        <w:spacing w:after="80"/>
      </w:pPr>
      <w:r>
        <w:rPr>
          <w:rFonts w:ascii="Arial" w:hAnsi="Arial" w:eastAsia="Arial"/>
          <w:b w:val="0"/>
          <w:i w:val="0"/>
          <w:color w:val="000000"/>
          <w:sz w:val="18"/>
        </w:rPr>
        <w:t>Ek-1: Katılım ve imza cetveli     Ek-2: Sınıf seviyesi seçim sonuçları ve oy dökümü     Ek-3: Öğretmenler Kurulu seçim kararının örneği</w:t>
      </w:r>
    </w:p>
    <w:p>
      <w:r>
        <w:br w:type="page"/>
      </w:r>
    </w:p>
    <w:p>
      <w:pPr>
        <w:spacing w:after="60"/>
        <w:jc w:val="center"/>
      </w:pPr>
      <w:r>
        <w:rPr>
          <w:rFonts w:ascii="Arial" w:hAnsi="Arial" w:eastAsia="Arial"/>
          <w:b/>
          <w:color w:val="000000"/>
          <w:sz w:val="19"/>
        </w:rPr>
        <w:t>ŞEHİT ORKUN ALP ARSLAN KIZ ANADOLU İMAM HATİP LİSESİ</w:t>
      </w:r>
    </w:p>
    <w:p>
      <w:pPr>
        <w:pStyle w:val="Title"/>
        <w:spacing w:after="60"/>
        <w:jc w:val="center"/>
      </w:pPr>
      <w:r>
        <w:rPr>
          <w:rFonts w:ascii="Arial" w:hAnsi="Arial" w:eastAsia="Arial"/>
          <w:b/>
          <w:color w:val="000000"/>
          <w:sz w:val="34"/>
        </w:rPr>
        <w:t>Ek 1 Katılım ve İmza Cetveli</w:t>
      </w:r>
    </w:p>
    <w:p>
      <w:pPr>
        <w:spacing w:after="160"/>
        <w:jc w:val="center"/>
      </w:pPr>
      <w:r>
        <w:rPr>
          <w:rFonts w:ascii="Arial" w:hAnsi="Arial" w:eastAsia="Arial"/>
          <w:color w:val="6B7280"/>
          <w:sz w:val="20"/>
        </w:rPr>
        <w:t>Onur Genel Kurulu sene başı toplantısı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5" w:space="0" w:color="A6A6A6"/>
          <w:left w:val="single" w:sz="5" w:space="0" w:color="A6A6A6"/>
          <w:bottom w:val="single" w:sz="5" w:space="0" w:color="A6A6A6"/>
          <w:right w:val="single" w:sz="5" w:space="0" w:color="A6A6A6"/>
          <w:insideH w:val="single" w:sz="5" w:space="0" w:color="A6A6A6"/>
          <w:insideV w:val="single" w:sz="5" w:space="0" w:color="A6A6A6"/>
        </w:tblBorders>
      </w:tblPr>
      <w:tblGrid>
        <w:gridCol w:w="648"/>
        <w:gridCol w:w="1512"/>
        <w:gridCol w:w="2952"/>
        <w:gridCol w:w="2952"/>
        <w:gridCol w:w="1296"/>
      </w:tblGrid>
      <w:tr>
        <w:trPr>
          <w:tblHeader w:val="true"/>
          <w:cantSplit/>
        </w:trPr>
        <w:tc>
          <w:tcPr>
            <w:tcW w:type="dxa" w:w="648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No</w:t>
            </w:r>
          </w:p>
        </w:tc>
        <w:tc>
          <w:tcPr>
            <w:tcW w:type="dxa" w:w="151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Sınıf / şube</w:t>
            </w:r>
          </w:p>
        </w:tc>
        <w:tc>
          <w:tcPr>
            <w:tcW w:type="dxa" w:w="295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Temsilci öğrenci</w:t>
            </w:r>
          </w:p>
        </w:tc>
        <w:tc>
          <w:tcPr>
            <w:tcW w:type="dxa" w:w="2952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İmza</w:t>
            </w:r>
          </w:p>
        </w:tc>
        <w:tc>
          <w:tcPr>
            <w:tcW w:type="dxa" w:w="1296"/>
            <w:shd w:fill="E6E6E6"/>
            <w:tcMar>
              <w:top w:w="70" w:type="dxa"/>
              <w:start w:w="90" w:type="dxa"/>
              <w:bottom w:w="70" w:type="dxa"/>
              <w:end w:w="90" w:type="dxa"/>
            </w:tcMar>
            <w:vAlign w:val="center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b/>
                <w:color w:val="000000"/>
                <w:sz w:val="17"/>
              </w:rPr>
              <w:t>Açıklama</w:t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2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3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4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5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6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7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8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9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10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11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12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13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14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15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16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17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18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19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  <w:tr>
        <w:trPr>
          <w:cantSplit/>
          <w:trHeight w:val="446"/>
        </w:trPr>
        <w:tc>
          <w:tcPr>
            <w:tcW w:type="dxa" w:w="648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  <w:t>20</w:t>
            </w:r>
          </w:p>
        </w:tc>
        <w:tc>
          <w:tcPr>
            <w:tcW w:type="dxa" w:w="151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2952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  <w:tc>
          <w:tcPr>
            <w:tcW w:type="dxa" w:w="1296"/>
            <w:tcMar>
              <w:top w:w="70" w:type="dxa"/>
              <w:start w:w="90" w:type="dxa"/>
              <w:bottom w:w="70" w:type="dxa"/>
              <w:end w:w="90" w:type="dxa"/>
            </w:tcMar>
            <w:vAlign w:val="top"/>
          </w:tcPr>
          <w:p>
            <w:pPr>
              <w:spacing w:after="0" w:line="240" w:lineRule="auto"/>
            </w:pPr>
            <w:r>
              <w:rPr>
                <w:rFonts w:ascii="Arial" w:hAnsi="Arial" w:eastAsia="Arial"/>
                <w:color w:val="000000"/>
                <w:sz w:val="17"/>
              </w:rPr>
            </w:r>
          </w:p>
        </w:tc>
      </w:tr>
    </w:tbl>
    <w:sectPr w:rsidR="00FC693F" w:rsidRPr="0006063C" w:rsidSect="00034616">
      <w:footerReference w:type="default" r:id="rId9"/>
      <w:pgSz w:w="12240" w:h="15840"/>
      <w:pgMar w:top="936" w:right="1037" w:bottom="864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Arial" w:hAnsi="Arial" w:eastAsia="Arial"/>
        <w:color w:val="6B7280"/>
        <w:sz w:val="15"/>
      </w:rPr>
      <w:t xml:space="preserve">ŞEHİT ORKUN ALP ARSLAN KIZ ANADOLU İMAM HATİP LİSESİ  |  </w:t>
    </w:r>
    <w:r>
      <w:rPr>
        <w:rFonts w:ascii="Arial" w:hAnsi="Arial" w:eastAsia="Arial"/>
        <w:color w:val="6B7280"/>
        <w:sz w:val="15"/>
      </w:rPr>
      <w:t xml:space="preserve">Sayfa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40" w:after="60"/>
      <w:outlineLvl w:val="0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 w:eastAsia="Arial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60" w:line="240" w:lineRule="auto" w:before="140"/>
      <w:contextualSpacing/>
    </w:pPr>
    <w:rPr>
      <w:rFonts w:asciiTheme="majorHAnsi" w:eastAsiaTheme="majorEastAsia" w:hAnsiTheme="majorHAnsi" w:cstheme="majorBidi" w:ascii="Arial" w:hAnsi="Arial" w:eastAsia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Onur Genel Kurulu ve Onur Kurulu</dc:subject>
  <dc:creator>ŞEHİT ORKUN ALP ARSLAN KIZ ANADOLU İMAM HATİP LİSESİ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